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55" w:rsidRPr="00DD2355" w:rsidRDefault="00DD2355" w:rsidP="00DD2355">
      <w:pPr>
        <w:shd w:val="clear" w:color="auto" w:fill="FFFFFF"/>
        <w:spacing w:line="240" w:lineRule="auto"/>
        <w:jc w:val="center"/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</w:pPr>
      <w:r w:rsidRPr="00DD2355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>Риск укусов клещей</w:t>
      </w:r>
    </w:p>
    <w:p w:rsidR="00DD2355" w:rsidRPr="00DD2355" w:rsidRDefault="00DD2355" w:rsidP="00DD2355">
      <w:pPr>
        <w:shd w:val="clear" w:color="auto" w:fill="FFFFFF"/>
        <w:spacing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 приходом теплой погоды многие стараются чаще выбираться на природу – пикники, активный отдых, прогулки. Однако приятное времяпрепровождение может омрачить встреча с клещами – от укуса не застрахован никто. Укус клеща – всегда неприятное и тревожное событие, которое может привести к серьёзным проблемам со здоровьем. Их вероятность особенно велика у жителей Югры – края, богатого лесами. А ведь не секрет, что «зелёные лёгкие» нашей планеты могут буквально кишеть иксодовыми клещами, 6 % которых служат переносчиками вируса клещевого энцефалита. 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Вирус клещевого энцефалита, увы, очень тесно связан с нашей родиной. Он был открыт в 30-х годах прошлого века советским эпидемиологом и вирусологом Львом Зильбером, когда учёный купировал вспышку энцефалита на Дальнем Востоке. И спустя 70 лет, на стыке XX и XXI веков, в России был зарегистрирован исторический максимум заболеваемости этой опасной инфекцией.</w:t>
      </w:r>
    </w:p>
    <w:p w:rsidR="00DD2355" w:rsidRPr="00DD2355" w:rsidRDefault="00DD2355" w:rsidP="00DD2355">
      <w:pPr>
        <w:shd w:val="clear" w:color="auto" w:fill="FFFFFF"/>
        <w:spacing w:before="100" w:before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Эндемичными районами, в которых вирус встречает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ся чаще всего, считаются Урал и </w:t>
      </w: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Сибирь.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                    </w:t>
      </w: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Заражение вирусом клещевого энцефалита происходит при укусе иксодовым клещом – переносчиком инфекции. В свете больших цифр вероятность заболеть невысока: даже при встрече с инфицированным паразитом она составляет всего 2–6 %. Но несмотря на это, в РФ ежегодно регистрируется около 10 тыс. случаев клещевого энцефалита, причём, по мнению эпидемиологов, реальные цифры на порядок выше. По некоторым данным, распространённость заболевания может достигать 70 случаев на 10 тыс. человек в год – это примерно в девять раз выше официальных показателей. </w:t>
      </w:r>
    </w:p>
    <w:p w:rsidR="00DD2355" w:rsidRPr="00DD2355" w:rsidRDefault="00DD2355" w:rsidP="00DD2355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</w:pPr>
      <w:r w:rsidRPr="00DD2355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>Что делать</w:t>
      </w:r>
    </w:p>
    <w:p w:rsidR="00DD2355" w:rsidRPr="00DD2355" w:rsidRDefault="00DD2355" w:rsidP="00DD2355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1. Отправляясь на дачные участки, следует одеваться так, чтобы легко можно было проводить быстрый осмотр для обнаружения прицепившихся к одежде клещей. Лучше, чтобы одежда была светлой, однотонной - на ней легче заметить клещей;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2. Как правило, клещи наползают с растений на уровне голени, колена или бедра и всегда ползут по одежде вверх, поэтому брюки необходимо заправлять в сапоги, гольфы или носки с плотной резинкой, а верхнюю часть одежды - в брюки. Манжеты рукавов должны плотно прилегать к руке, а ворот рубашки и брюки не должны иметь застежки или иметь плотную застежку, под которую не может проползти клещ, Голову необходимо защищать капюшоном, если его нет – следует надеть косынку или шапку, заправив туда волосы;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3. Эффективной мерой защиты является обработка одежды специальными средствами от клещей;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4. Не следует садиться или ложиться на траву;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5. Следует проводить регулярные осмотры для обнаружения клещей. Поверхностные осмотры проводить каждые 10-15 минут. После возвращения необходимо сразу снять одежду и тщательно осмотреть ее, а также все тело;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6. Не следует вносить в жилые помещения недавно сорванные растения, а также верхнюю одежду и другие предметы, на которых могут быть клещи;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7. Если в доме есть домашние животные - собаки или кошки, их необходимо в период активности клещей обрабатывать средствами против эктопаразитов в форме капель на холку, средствами в </w:t>
      </w:r>
      <w:proofErr w:type="spellStart"/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беспропеллентной</w:t>
      </w:r>
      <w:proofErr w:type="spellEnd"/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 аэрозольной упаковке. Животных следует регулярно осматривать и, при необходимости, удалять клещей.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i/>
          <w:color w:val="000000"/>
          <w:sz w:val="27"/>
          <w:szCs w:val="27"/>
          <w:u w:val="single"/>
          <w:lang w:eastAsia="ru-RU"/>
        </w:rPr>
      </w:pPr>
      <w:r w:rsidRPr="00DD2355">
        <w:rPr>
          <w:rFonts w:ascii="Montserrat" w:eastAsia="Times New Roman" w:hAnsi="Montserrat" w:cs="Times New Roman"/>
          <w:i/>
          <w:color w:val="000000"/>
          <w:sz w:val="27"/>
          <w:szCs w:val="27"/>
          <w:u w:val="single"/>
          <w:lang w:eastAsia="ru-RU"/>
        </w:rPr>
        <w:t>Если присосался клещ: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Обнаружив на себе клеща, не пытайтесь силой оторвать его. Клещ хорошо фиксируется в коже при помощи ротового аппарата, и вы можете оторвать тело клеща, оставив «головку», что вызовет сильную воспалительную реакцию.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Обработайте место внедрения клеща этиловым спиртом или одеколоном.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Сделайте петлю из нитки. Аккуратно поместите петлю между «головкой» и телом клеща, затяните. Натяните нить, одновременно закручивая ее. Постепенно без резких движений удалите клеща. Обработайте место укуса раствором йода.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 удалении клеща живым: клеща поместите в небольшой стеклянный флакон с плотной крышкой и положите влажную марлевую салфетку.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Закройте флакон крышкой и храните его в холодильнике. Для микроскопической диагностики клеща нужно доставить в лабораторию живым в течение 2-х суток с момента удаления.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Гражданам, выезжающим в районы наибольшей активности клещей, а также проживающих на них, рекомендуется привиться вакциной против клещевого энцефалита.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lastRenderedPageBreak/>
        <w:t>Следует запомнить, что прививки против клещевого энцефалита необходимо начинать за 2,5 месяца до выезда в неблагополучную территорию.</w:t>
      </w:r>
    </w:p>
    <w:p w:rsidR="00DD2355" w:rsidRPr="00DD2355" w:rsidRDefault="00DD2355" w:rsidP="00DD2355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Прививка состоит из нескольких инъекций, в зависимости от вводимого препарата, минимальный интервал между которыми - 2 месяца. После последней инъекции должно пройти не менее 14 дней до выезда в очаг. За это время вырабатывается иммунитет. Сроки проведения ревакцинации зависят от вида вакцины, применяемой для вакцинации.</w:t>
      </w:r>
    </w:p>
    <w:p w:rsidR="00DD2355" w:rsidRPr="00DD2355" w:rsidRDefault="00DD2355" w:rsidP="00DD2355">
      <w:pPr>
        <w:shd w:val="clear" w:color="auto" w:fill="FFFFFF"/>
        <w:spacing w:before="100" w:beforeAutospacing="1" w:line="240" w:lineRule="auto"/>
        <w:ind w:firstLine="708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Для экстренной профилактики после укуса клеща используют человеческий иммуноглобулин против клещевого энцефалита. Препарат вводят не привитым лицам, отметившим присасывание клещей в эндемичных районах.</w:t>
      </w:r>
    </w:p>
    <w:p w:rsidR="00DD2355" w:rsidRPr="00DD2355" w:rsidRDefault="00DD2355" w:rsidP="00DD2355">
      <w:pPr>
        <w:shd w:val="clear" w:color="auto" w:fill="FFFFFF"/>
        <w:spacing w:after="105" w:line="240" w:lineRule="auto"/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</w:pPr>
      <w:r w:rsidRPr="00DD2355">
        <w:rPr>
          <w:rFonts w:ascii="Montserrat" w:eastAsia="Times New Roman" w:hAnsi="Montserrat" w:cs="Times New Roman"/>
          <w:b/>
          <w:color w:val="000000"/>
          <w:sz w:val="32"/>
          <w:szCs w:val="32"/>
          <w:lang w:eastAsia="ru-RU"/>
        </w:rPr>
        <w:t>Куда позвонить</w:t>
      </w:r>
    </w:p>
    <w:p w:rsidR="00DD2355" w:rsidRPr="00DD2355" w:rsidRDefault="00DD2355" w:rsidP="00DD2355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</w:pPr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 xml:space="preserve">Если Вы </w:t>
      </w:r>
      <w:bookmarkStart w:id="0" w:name="_GoBack"/>
      <w:bookmarkEnd w:id="0"/>
      <w:r w:rsidRPr="00DD2355">
        <w:rPr>
          <w:rFonts w:ascii="Montserrat" w:eastAsia="Times New Roman" w:hAnsi="Montserrat" w:cs="Times New Roman"/>
          <w:color w:val="000000"/>
          <w:sz w:val="27"/>
          <w:szCs w:val="27"/>
          <w:lang w:eastAsia="ru-RU"/>
        </w:rPr>
        <w:t>стали очевидцем несчастного случая или сами попали в аналогичную ситуацию, и существует возможность сообщить о происшествии, срочно обращайтесь за помощью в Единую диспетчерскую службу «112»</w:t>
      </w:r>
    </w:p>
    <w:p w:rsidR="00E758D6" w:rsidRPr="00E758D6" w:rsidRDefault="00E758D6" w:rsidP="00E75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58D6" w:rsidRPr="00E75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D6"/>
    <w:rsid w:val="00C9291B"/>
    <w:rsid w:val="00DD2355"/>
    <w:rsid w:val="00E758D6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E5E7"/>
  <w15:chartTrackingRefBased/>
  <w15:docId w15:val="{F0818E60-1C11-4899-85B1-9ED1717C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2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9614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91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0209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5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95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9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Максимов</dc:creator>
  <cp:keywords/>
  <dc:description/>
  <cp:lastModifiedBy>Евгений Максимов</cp:lastModifiedBy>
  <cp:revision>1</cp:revision>
  <cp:lastPrinted>2024-06-13T06:55:00Z</cp:lastPrinted>
  <dcterms:created xsi:type="dcterms:W3CDTF">2024-06-13T04:01:00Z</dcterms:created>
  <dcterms:modified xsi:type="dcterms:W3CDTF">2024-06-13T06:56:00Z</dcterms:modified>
</cp:coreProperties>
</file>