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7C" w:rsidRPr="0050184E" w:rsidRDefault="0089287C" w:rsidP="0050184E">
      <w:pPr>
        <w:jc w:val="center"/>
        <w:rPr>
          <w:rFonts w:eastAsia="Times New Roman"/>
        </w:rPr>
      </w:pPr>
      <w:r w:rsidRPr="002006ED">
        <w:rPr>
          <w:rFonts w:eastAsia="Times New Roman"/>
          <w:b/>
          <w:caps/>
        </w:rPr>
        <w:t>пояснительная записка</w:t>
      </w:r>
    </w:p>
    <w:p w:rsidR="0089287C" w:rsidRPr="002006ED" w:rsidRDefault="0089287C" w:rsidP="0089287C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aps/>
        </w:rPr>
      </w:pPr>
    </w:p>
    <w:p w:rsidR="0089287C" w:rsidRPr="002006ED" w:rsidRDefault="0089287C" w:rsidP="0089287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89287C" w:rsidRPr="002006ED" w:rsidRDefault="0089287C" w:rsidP="0089287C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24" w:firstLine="754"/>
        <w:jc w:val="both"/>
        <w:rPr>
          <w:rFonts w:eastAsia="Times New Roman"/>
          <w:b/>
          <w:spacing w:val="-10"/>
        </w:rPr>
      </w:pPr>
      <w:r w:rsidRPr="002006ED">
        <w:rPr>
          <w:rFonts w:eastAsia="Times New Roman"/>
          <w:b/>
          <w:spacing w:val="-10"/>
        </w:rPr>
        <w:t xml:space="preserve">Рабочая программа </w:t>
      </w:r>
      <w:r w:rsidRPr="002006ED">
        <w:rPr>
          <w:b/>
        </w:rPr>
        <w:t>курса «Русс</w:t>
      </w:r>
      <w:r w:rsidR="004256AD">
        <w:rPr>
          <w:b/>
        </w:rPr>
        <w:t>кий  язык» для 2 класса  на 2020/2021</w:t>
      </w:r>
      <w:r w:rsidRPr="002006ED">
        <w:rPr>
          <w:b/>
        </w:rPr>
        <w:t xml:space="preserve"> учебный год</w:t>
      </w:r>
      <w:r w:rsidR="004256AD">
        <w:rPr>
          <w:b/>
        </w:rPr>
        <w:t xml:space="preserve"> </w:t>
      </w:r>
      <w:r w:rsidRPr="002006ED">
        <w:rPr>
          <w:rFonts w:eastAsia="Times New Roman"/>
          <w:b/>
          <w:spacing w:val="-10"/>
        </w:rPr>
        <w:t>составлена на основе:</w:t>
      </w:r>
    </w:p>
    <w:p w:rsidR="0089287C" w:rsidRPr="002006ED" w:rsidRDefault="0089287C" w:rsidP="005E7CBF">
      <w:pPr>
        <w:pStyle w:val="af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2006ED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</w:t>
      </w:r>
      <w:r w:rsidRPr="002006ED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2006ED">
        <w:rPr>
          <w:rFonts w:ascii="Times New Roman" w:hAnsi="Times New Roman"/>
          <w:bCs/>
          <w:sz w:val="24"/>
          <w:szCs w:val="24"/>
        </w:rPr>
        <w:t xml:space="preserve"> 1897.</w:t>
      </w:r>
      <w:proofErr w:type="gramEnd"/>
      <w:r w:rsidRPr="002006ED">
        <w:rPr>
          <w:rFonts w:ascii="Times New Roman" w:hAnsi="Times New Roman"/>
          <w:bCs/>
          <w:sz w:val="24"/>
          <w:szCs w:val="24"/>
        </w:rPr>
        <w:t xml:space="preserve"> // Сайт Министерства образования и науки РФ [электронный ресурс]. Сор. </w:t>
      </w:r>
      <w:proofErr w:type="spellStart"/>
      <w:proofErr w:type="gramStart"/>
      <w:r w:rsidRPr="002006ED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2006ED">
        <w:rPr>
          <w:rFonts w:ascii="Times New Roman" w:hAnsi="Times New Roman"/>
          <w:bCs/>
          <w:sz w:val="24"/>
          <w:szCs w:val="24"/>
        </w:rPr>
        <w:t xml:space="preserve"> России) </w:t>
      </w:r>
      <w:r w:rsidRPr="002006ED">
        <w:rPr>
          <w:rFonts w:ascii="Times New Roman" w:hAnsi="Times New Roman"/>
          <w:sz w:val="24"/>
          <w:szCs w:val="24"/>
        </w:rPr>
        <w:t xml:space="preserve">с учетом </w:t>
      </w:r>
      <w:r w:rsidRPr="002006ED">
        <w:rPr>
          <w:rFonts w:ascii="Times New Roman" w:hAnsi="Times New Roman"/>
          <w:sz w:val="24"/>
          <w:szCs w:val="24"/>
          <w:u w:val="single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  <w:proofErr w:type="gramEnd"/>
    </w:p>
    <w:p w:rsidR="00F607E5" w:rsidRPr="002006ED" w:rsidRDefault="00F607E5" w:rsidP="005E7CBF">
      <w:pPr>
        <w:pStyle w:val="Default"/>
        <w:numPr>
          <w:ilvl w:val="0"/>
          <w:numId w:val="1"/>
        </w:numPr>
        <w:jc w:val="both"/>
      </w:pPr>
      <w:r w:rsidRPr="002006ED">
        <w:rPr>
          <w:color w:val="auto"/>
        </w:rPr>
        <w:t>Основн</w:t>
      </w:r>
      <w:r w:rsidRPr="002006ED">
        <w:t>ой</w:t>
      </w:r>
      <w:r w:rsidRPr="002006ED">
        <w:rPr>
          <w:color w:val="auto"/>
        </w:rPr>
        <w:t xml:space="preserve">  образовательн</w:t>
      </w:r>
      <w:r w:rsidRPr="002006ED">
        <w:t>ой</w:t>
      </w:r>
      <w:r w:rsidRPr="002006ED">
        <w:rPr>
          <w:color w:val="auto"/>
        </w:rPr>
        <w:t xml:space="preserve">   программ</w:t>
      </w:r>
      <w:r w:rsidRPr="002006ED">
        <w:t>ы</w:t>
      </w:r>
      <w:r w:rsidRPr="002006ED">
        <w:rPr>
          <w:color w:val="auto"/>
        </w:rPr>
        <w:t xml:space="preserve"> основного общего образования Муниципального бюджетного общеобразовательного учреждения «Алябьевская сре</w:t>
      </w:r>
      <w:r w:rsidR="004256AD">
        <w:rPr>
          <w:color w:val="auto"/>
        </w:rPr>
        <w:t>дняя общеобразовательная школа»</w:t>
      </w:r>
      <w:r w:rsidRPr="002006ED">
        <w:t>.</w:t>
      </w:r>
    </w:p>
    <w:p w:rsidR="00C0028D" w:rsidRPr="002006ED" w:rsidRDefault="00C0028D" w:rsidP="00C0028D">
      <w:pPr>
        <w:pStyle w:val="Default"/>
        <w:numPr>
          <w:ilvl w:val="0"/>
          <w:numId w:val="1"/>
        </w:numPr>
        <w:jc w:val="both"/>
      </w:pPr>
      <w:r w:rsidRPr="002006ED">
        <w:t>Требований ФГОС начального общего образования.</w:t>
      </w:r>
    </w:p>
    <w:p w:rsidR="004A32E8" w:rsidRPr="002006ED" w:rsidRDefault="0089287C" w:rsidP="005E7CBF">
      <w:pPr>
        <w:pStyle w:val="Default"/>
        <w:numPr>
          <w:ilvl w:val="0"/>
          <w:numId w:val="1"/>
        </w:numPr>
        <w:jc w:val="both"/>
      </w:pPr>
      <w:r w:rsidRPr="002006ED">
        <w:t>П</w:t>
      </w:r>
      <w:r w:rsidRPr="002006ED">
        <w:rPr>
          <w:rFonts w:eastAsia="Times New Roman"/>
          <w:color w:val="auto"/>
          <w:spacing w:val="-10"/>
          <w:lang w:eastAsia="ru-RU"/>
        </w:rPr>
        <w:t xml:space="preserve">римерной </w:t>
      </w:r>
      <w:r w:rsidR="00F607E5" w:rsidRPr="002006ED">
        <w:t xml:space="preserve">программы </w:t>
      </w:r>
      <w:r w:rsidR="004A32E8" w:rsidRPr="002006ED">
        <w:t xml:space="preserve">основного образования </w:t>
      </w:r>
      <w:r w:rsidR="004A32E8" w:rsidRPr="002006ED">
        <w:rPr>
          <w:spacing w:val="-4"/>
        </w:rPr>
        <w:t>по русскому языку, авторской</w:t>
      </w:r>
      <w:r w:rsidR="00F607E5" w:rsidRPr="002006ED">
        <w:t xml:space="preserve"> программы </w:t>
      </w:r>
      <w:proofErr w:type="spellStart"/>
      <w:r w:rsidR="00F607E5" w:rsidRPr="002006ED">
        <w:t>Канакиной</w:t>
      </w:r>
      <w:proofErr w:type="spellEnd"/>
      <w:r w:rsidR="00F607E5" w:rsidRPr="002006ED">
        <w:t xml:space="preserve"> В.П., Горецкого В.Г. «Русский язык. 1-4 классы» </w:t>
      </w:r>
      <w:r w:rsidR="004A32E8" w:rsidRPr="002006ED">
        <w:t>(учебно-методический комплект «Школа России»)</w:t>
      </w:r>
      <w:r w:rsidRPr="002006ED">
        <w:t xml:space="preserve"> с учетом планируемых к использованию учебно-методических комплексов</w:t>
      </w:r>
      <w:proofErr w:type="gramStart"/>
      <w:r w:rsidR="004256AD">
        <w:t>_–</w:t>
      </w:r>
      <w:proofErr w:type="gramEnd"/>
      <w:r w:rsidR="004256AD">
        <w:t>М: Просвещение, 2016</w:t>
      </w:r>
      <w:r w:rsidR="004A32E8" w:rsidRPr="002006ED">
        <w:t xml:space="preserve"> г.</w:t>
      </w:r>
    </w:p>
    <w:p w:rsidR="0089287C" w:rsidRDefault="004A32E8" w:rsidP="005E7CBF">
      <w:pPr>
        <w:pStyle w:val="Default"/>
        <w:numPr>
          <w:ilvl w:val="0"/>
          <w:numId w:val="1"/>
        </w:numPr>
        <w:jc w:val="both"/>
      </w:pPr>
      <w:r w:rsidRPr="002006ED">
        <w:t>Рабочая программа составлена на 1 учебный год</w:t>
      </w:r>
      <w:proofErr w:type="gramStart"/>
      <w:r w:rsidRPr="002006ED">
        <w:t xml:space="preserve">., </w:t>
      </w:r>
      <w:proofErr w:type="gramEnd"/>
      <w:r w:rsidRPr="002006ED">
        <w:t>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:rsidR="00F468D5" w:rsidRPr="002006ED" w:rsidRDefault="00F468D5" w:rsidP="00F468D5">
      <w:pPr>
        <w:pStyle w:val="Default"/>
        <w:ind w:left="1287"/>
        <w:jc w:val="both"/>
      </w:pPr>
    </w:p>
    <w:p w:rsidR="0089287C" w:rsidRPr="002006ED" w:rsidRDefault="0089287C" w:rsidP="0089287C">
      <w:pPr>
        <w:widowControl w:val="0"/>
        <w:autoSpaceDE w:val="0"/>
        <w:autoSpaceDN w:val="0"/>
        <w:adjustRightInd w:val="0"/>
        <w:ind w:firstLine="360"/>
        <w:rPr>
          <w:rFonts w:eastAsia="Times New Roman"/>
        </w:rPr>
      </w:pPr>
    </w:p>
    <w:p w:rsidR="0089287C" w:rsidRPr="002006ED" w:rsidRDefault="0089287C" w:rsidP="0089287C">
      <w:pPr>
        <w:widowControl w:val="0"/>
        <w:ind w:firstLine="709"/>
        <w:jc w:val="both"/>
        <w:outlineLvl w:val="0"/>
        <w:rPr>
          <w:rFonts w:eastAsia="Times New Roman"/>
          <w:b/>
          <w:bCs/>
          <w:spacing w:val="-1"/>
        </w:rPr>
      </w:pPr>
      <w:r w:rsidRPr="002006ED">
        <w:rPr>
          <w:rFonts w:eastAsia="Times New Roman"/>
          <w:b/>
          <w:bCs/>
          <w:spacing w:val="-1"/>
        </w:rPr>
        <w:t>Используемый УМК:</w:t>
      </w:r>
    </w:p>
    <w:p w:rsidR="00837225" w:rsidRPr="002006ED" w:rsidRDefault="00837225" w:rsidP="00BE1EBD">
      <w:pPr>
        <w:numPr>
          <w:ilvl w:val="0"/>
          <w:numId w:val="2"/>
        </w:numPr>
        <w:ind w:left="1276"/>
        <w:contextualSpacing/>
        <w:jc w:val="both"/>
        <w:rPr>
          <w:spacing w:val="-4"/>
        </w:rPr>
      </w:pPr>
      <w:r w:rsidRPr="002006ED">
        <w:t xml:space="preserve">Авторская  программа </w:t>
      </w:r>
      <w:proofErr w:type="spellStart"/>
      <w:r w:rsidRPr="002006ED">
        <w:t>Канакиной</w:t>
      </w:r>
      <w:proofErr w:type="spellEnd"/>
      <w:r w:rsidRPr="002006ED">
        <w:t xml:space="preserve"> В.П., Горецкого В.Г. курса «Русский язык. 1-4 классы»</w:t>
      </w:r>
      <w:r w:rsidRPr="002006ED">
        <w:rPr>
          <w:rFonts w:eastAsia="Times New Roman"/>
          <w:color w:val="000000"/>
        </w:rPr>
        <w:t xml:space="preserve"> изданной в сборнике рабочих программ «Школа России»</w:t>
      </w:r>
      <w:r w:rsidRPr="002006ED">
        <w:t>.</w:t>
      </w:r>
      <w:r w:rsidR="00D35FEC" w:rsidRPr="002006ED">
        <w:t xml:space="preserve"> -</w:t>
      </w:r>
      <w:r w:rsidR="00D35FEC" w:rsidRPr="002006ED">
        <w:rPr>
          <w:rFonts w:eastAsia="Times New Roman"/>
        </w:rPr>
        <w:t xml:space="preserve"> М.:</w:t>
      </w:r>
      <w:r w:rsidR="004256AD">
        <w:t xml:space="preserve"> «Просвещение», 2016</w:t>
      </w:r>
      <w:r w:rsidR="00D35FEC" w:rsidRPr="002006ED">
        <w:t>.</w:t>
      </w:r>
    </w:p>
    <w:p w:rsidR="00F607E5" w:rsidRPr="002006ED" w:rsidRDefault="00F607E5" w:rsidP="00BE1EBD">
      <w:pPr>
        <w:numPr>
          <w:ilvl w:val="0"/>
          <w:numId w:val="2"/>
        </w:numPr>
        <w:autoSpaceDE w:val="0"/>
        <w:autoSpaceDN w:val="0"/>
        <w:adjustRightInd w:val="0"/>
        <w:ind w:left="1276"/>
        <w:jc w:val="both"/>
      </w:pPr>
      <w:r w:rsidRPr="002006ED">
        <w:t xml:space="preserve">В. П. </w:t>
      </w:r>
      <w:proofErr w:type="spellStart"/>
      <w:r w:rsidRPr="002006ED">
        <w:t>Канакина</w:t>
      </w:r>
      <w:proofErr w:type="spellEnd"/>
      <w:r w:rsidRPr="002006ED">
        <w:t xml:space="preserve">,   В. Г. Горецкий: </w:t>
      </w:r>
      <w:r w:rsidR="00837225" w:rsidRPr="002006ED">
        <w:t>У</w:t>
      </w:r>
      <w:r w:rsidRPr="002006ED">
        <w:t>чебник для  2 класса</w:t>
      </w:r>
      <w:r w:rsidR="00837225" w:rsidRPr="002006ED">
        <w:t xml:space="preserve"> в 2 частях с приложением на электронном носителе. /– 2-е</w:t>
      </w:r>
      <w:r w:rsidR="004256AD">
        <w:t xml:space="preserve"> изд. -   М.</w:t>
      </w:r>
      <w:proofErr w:type="gramStart"/>
      <w:r w:rsidR="004256AD">
        <w:t xml:space="preserve"> :</w:t>
      </w:r>
      <w:proofErr w:type="gramEnd"/>
      <w:r w:rsidR="004256AD">
        <w:t xml:space="preserve"> Просвещение, 2017</w:t>
      </w:r>
      <w:r w:rsidR="00837225" w:rsidRPr="002006ED">
        <w:t>.</w:t>
      </w:r>
    </w:p>
    <w:p w:rsidR="00D35FEC" w:rsidRPr="002006ED" w:rsidRDefault="004256AD" w:rsidP="00D35FEC">
      <w:pPr>
        <w:autoSpaceDE w:val="0"/>
        <w:autoSpaceDN w:val="0"/>
        <w:adjustRightInd w:val="0"/>
        <w:ind w:left="360"/>
        <w:jc w:val="both"/>
      </w:pPr>
      <w:r>
        <w:t xml:space="preserve"> </w:t>
      </w:r>
    </w:p>
    <w:p w:rsidR="0089287C" w:rsidRPr="002006ED" w:rsidRDefault="0089287C" w:rsidP="00837225">
      <w:pPr>
        <w:widowControl w:val="0"/>
        <w:autoSpaceDE w:val="0"/>
        <w:autoSpaceDN w:val="0"/>
        <w:adjustRightInd w:val="0"/>
        <w:ind w:left="720"/>
        <w:jc w:val="both"/>
        <w:rPr>
          <w:rFonts w:eastAsia="Times New Roman"/>
        </w:rPr>
      </w:pPr>
    </w:p>
    <w:p w:rsidR="0089287C" w:rsidRPr="002006ED" w:rsidRDefault="0089287C" w:rsidP="0089287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</w:rPr>
      </w:pPr>
    </w:p>
    <w:p w:rsidR="0089287C" w:rsidRDefault="0089287C" w:rsidP="0089287C">
      <w:pPr>
        <w:widowControl w:val="0"/>
        <w:autoSpaceDE w:val="0"/>
        <w:autoSpaceDN w:val="0"/>
        <w:adjustRightInd w:val="0"/>
        <w:ind w:right="22"/>
        <w:jc w:val="center"/>
        <w:rPr>
          <w:rFonts w:eastAsia="Times New Roman"/>
          <w:b/>
        </w:rPr>
      </w:pPr>
      <w:bookmarkStart w:id="0" w:name="_Toc364013603"/>
    </w:p>
    <w:p w:rsidR="004256AD" w:rsidRDefault="004256AD" w:rsidP="0089287C">
      <w:pPr>
        <w:widowControl w:val="0"/>
        <w:autoSpaceDE w:val="0"/>
        <w:autoSpaceDN w:val="0"/>
        <w:adjustRightInd w:val="0"/>
        <w:ind w:right="22"/>
        <w:jc w:val="center"/>
        <w:rPr>
          <w:rFonts w:eastAsia="Times New Roman"/>
          <w:b/>
        </w:rPr>
      </w:pPr>
    </w:p>
    <w:p w:rsidR="004256AD" w:rsidRPr="002006ED" w:rsidRDefault="004256AD" w:rsidP="0089287C">
      <w:pPr>
        <w:widowControl w:val="0"/>
        <w:autoSpaceDE w:val="0"/>
        <w:autoSpaceDN w:val="0"/>
        <w:adjustRightInd w:val="0"/>
        <w:ind w:right="22"/>
        <w:jc w:val="center"/>
        <w:rPr>
          <w:rFonts w:eastAsia="Times New Roman"/>
          <w:b/>
        </w:rPr>
      </w:pPr>
    </w:p>
    <w:bookmarkEnd w:id="0"/>
    <w:p w:rsidR="00FD1EDD" w:rsidRDefault="00FD1EDD" w:rsidP="00FD1EDD">
      <w:pPr>
        <w:jc w:val="center"/>
        <w:rPr>
          <w:rFonts w:eastAsia="Times New Roman"/>
          <w:b/>
          <w:bCs/>
          <w:i/>
          <w:iCs/>
        </w:rPr>
      </w:pPr>
    </w:p>
    <w:p w:rsidR="00FD1EDD" w:rsidRPr="002006ED" w:rsidRDefault="00FD1EDD" w:rsidP="00FD1EDD">
      <w:pPr>
        <w:jc w:val="center"/>
        <w:rPr>
          <w:rFonts w:eastAsia="Times New Roman"/>
          <w:b/>
        </w:rPr>
      </w:pPr>
      <w:r w:rsidRPr="002006ED">
        <w:rPr>
          <w:rFonts w:eastAsia="Times New Roman"/>
          <w:b/>
        </w:rPr>
        <w:t xml:space="preserve"> </w:t>
      </w:r>
    </w:p>
    <w:p w:rsidR="0089287C" w:rsidRPr="002006ED" w:rsidRDefault="0089287C" w:rsidP="008928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2006ED">
        <w:rPr>
          <w:rFonts w:eastAsia="Times New Roman"/>
          <w:b/>
        </w:rPr>
        <w:lastRenderedPageBreak/>
        <w:t xml:space="preserve">Содержание </w:t>
      </w:r>
    </w:p>
    <w:p w:rsidR="00144374" w:rsidRPr="002006ED" w:rsidRDefault="00144374" w:rsidP="00144374">
      <w:pPr>
        <w:suppressAutoHyphens/>
        <w:jc w:val="center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>Лексика,  фонетика, грамматика, правописание и развитие  речи(1</w:t>
      </w:r>
      <w:r w:rsidR="00C0028D" w:rsidRPr="002006ED">
        <w:rPr>
          <w:rFonts w:eastAsia="Times New Roman"/>
          <w:b/>
          <w:kern w:val="1"/>
          <w:lang w:eastAsia="ar-SA"/>
        </w:rPr>
        <w:t>36</w:t>
      </w:r>
      <w:r w:rsidRPr="002006ED">
        <w:rPr>
          <w:rFonts w:eastAsia="Times New Roman"/>
          <w:b/>
          <w:kern w:val="1"/>
          <w:lang w:eastAsia="ar-SA"/>
        </w:rPr>
        <w:t xml:space="preserve"> ч.)</w:t>
      </w:r>
    </w:p>
    <w:p w:rsidR="00144374" w:rsidRPr="002006ED" w:rsidRDefault="00144374" w:rsidP="00144374">
      <w:pPr>
        <w:suppressAutoHyphens/>
        <w:jc w:val="center"/>
        <w:rPr>
          <w:rFonts w:eastAsia="Times New Roman"/>
          <w:b/>
          <w:kern w:val="1"/>
          <w:lang w:eastAsia="ar-SA"/>
        </w:rPr>
      </w:pPr>
    </w:p>
    <w:p w:rsidR="00144374" w:rsidRPr="002006ED" w:rsidRDefault="00F1366C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>Виды речи (1</w:t>
      </w:r>
      <w:r w:rsidR="00144374" w:rsidRPr="002006ED">
        <w:rPr>
          <w:rFonts w:eastAsia="Times New Roman"/>
          <w:b/>
          <w:kern w:val="1"/>
          <w:lang w:eastAsia="ar-SA"/>
        </w:rPr>
        <w:t xml:space="preserve">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 xml:space="preserve">Язык и речь.  Речь – главный способ общения людей. Язык – средство общения  людей. </w:t>
      </w:r>
    </w:p>
    <w:p w:rsidR="00F1366C" w:rsidRPr="002006ED" w:rsidRDefault="00F1366C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>Диалог и монолог (1ч)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Текст (4ч).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Текст. Признаки текста. Выделение в тексте  темы, основной  мысли. Составление  плана текста.    Красная  строка в тексте.</w:t>
      </w:r>
    </w:p>
    <w:p w:rsidR="00144374" w:rsidRPr="002006ED" w:rsidRDefault="00C0028D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>Предложение (10</w:t>
      </w:r>
      <w:r w:rsidR="00144374" w:rsidRPr="002006ED">
        <w:rPr>
          <w:rFonts w:eastAsia="Times New Roman"/>
          <w:b/>
          <w:kern w:val="1"/>
          <w:lang w:eastAsia="ar-SA"/>
        </w:rPr>
        <w:t xml:space="preserve">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Различение предложения,  словосочетания,  слова.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 xml:space="preserve">Знаки препинания в конце предложения.  Связь слов в предложении.  Логическое ударение.  Главные и  второстепенные члены  предложения.  Подлежащее и  сказуемое. Установление связи слов  в  предложении. Распространённые и   нераспространённые предложения.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Слово и его лексическое  значение (8ч).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Слово и его  лексическое  значение.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Слово – общее название многих однородных предметов.  Однозначные и многозначные  слова,  их  различение.  Прямое и переносное значение  слова.  Синонимы  и  антонимы: наблюдение в текстах, использование в речи.  Словари  русского  языка  и  их использование.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Однокоренные (родственные)  слова (4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Родственные  слова.  Выделение корня.  Однокоренные  слова.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Слог.  Ударение  (3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Слово. Слог.   Деление слов на слоги. Словесное  ударение.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Гласные  ударные  и  безударные.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Перенос слов (3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Правила  переноса слов с одной строки на другую.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Звуки  и  буквы.  Алфавит (3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Звуки  и  буквы: гласные  и  согласные.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Русский  алфавит: правильное название букв,  знание их последовательности.  Умение пользоваться  алфавитом  при  работе  со  словарями,  справочниками,  каталогами.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>Гласные  звуки  и буквы  для  обозначения гласных звуков (2ч).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Основные признаки гласных звуков. Соотношение гласных звуков и букв,  обозначающих гласные звуки.  Определение роли гласных бу</w:t>
      </w:r>
      <w:proofErr w:type="gramStart"/>
      <w:r w:rsidRPr="002006ED">
        <w:rPr>
          <w:rFonts w:eastAsia="Times New Roman"/>
          <w:kern w:val="1"/>
          <w:lang w:eastAsia="ar-SA"/>
        </w:rPr>
        <w:t>кв в сл</w:t>
      </w:r>
      <w:proofErr w:type="gramEnd"/>
      <w:r w:rsidRPr="002006ED">
        <w:rPr>
          <w:rFonts w:eastAsia="Times New Roman"/>
          <w:kern w:val="1"/>
          <w:lang w:eastAsia="ar-SA"/>
        </w:rPr>
        <w:t>ове.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u w:val="single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Обозначение буквами  безударных гласных звуков в </w:t>
      </w:r>
      <w:proofErr w:type="gramStart"/>
      <w:r w:rsidRPr="002006ED">
        <w:rPr>
          <w:rFonts w:eastAsia="Times New Roman"/>
          <w:b/>
          <w:kern w:val="1"/>
          <w:lang w:eastAsia="ar-SA"/>
        </w:rPr>
        <w:t>корне  слова</w:t>
      </w:r>
      <w:proofErr w:type="gramEnd"/>
      <w:r w:rsidRPr="002006ED">
        <w:rPr>
          <w:rFonts w:eastAsia="Times New Roman"/>
          <w:b/>
          <w:kern w:val="1"/>
          <w:lang w:eastAsia="ar-SA"/>
        </w:rPr>
        <w:t xml:space="preserve"> (15 ч).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lastRenderedPageBreak/>
        <w:t xml:space="preserve">Проверяемые и непроверяемые гласные в </w:t>
      </w:r>
      <w:proofErr w:type="gramStart"/>
      <w:r w:rsidRPr="002006ED">
        <w:rPr>
          <w:rFonts w:eastAsia="Times New Roman"/>
          <w:kern w:val="1"/>
          <w:lang w:eastAsia="ar-SA"/>
        </w:rPr>
        <w:t>корне слова</w:t>
      </w:r>
      <w:proofErr w:type="gramEnd"/>
      <w:r w:rsidRPr="002006ED">
        <w:rPr>
          <w:rFonts w:eastAsia="Times New Roman"/>
          <w:kern w:val="1"/>
          <w:lang w:eastAsia="ar-SA"/>
        </w:rPr>
        <w:t xml:space="preserve">.  Правописание безударных  гласных   в  </w:t>
      </w:r>
      <w:proofErr w:type="gramStart"/>
      <w:r w:rsidRPr="002006ED">
        <w:rPr>
          <w:rFonts w:eastAsia="Times New Roman"/>
          <w:kern w:val="1"/>
          <w:lang w:eastAsia="ar-SA"/>
        </w:rPr>
        <w:t>корне  слова</w:t>
      </w:r>
      <w:proofErr w:type="gramEnd"/>
      <w:r w:rsidRPr="002006ED">
        <w:rPr>
          <w:rFonts w:eastAsia="Times New Roman"/>
          <w:kern w:val="1"/>
          <w:lang w:eastAsia="ar-SA"/>
        </w:rPr>
        <w:t>.  Разные  способы проверки  правописания слов: изменение формы  слова,  подбор однокоренных  слов,  использование орфографического  словаря.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>Согласные  звуки  и  буквы  для  обозначения  согласных  звуков (13 ч).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Согласные звуки и буквы. Правописание  удвоенных согласных.  Согласные мягкие и твёрдые.  Обозначение мягкости согласных.  Соотношение  звуков и бу</w:t>
      </w:r>
      <w:proofErr w:type="gramStart"/>
      <w:r w:rsidRPr="002006ED">
        <w:rPr>
          <w:rFonts w:eastAsia="Times New Roman"/>
          <w:kern w:val="1"/>
          <w:lang w:eastAsia="ar-SA"/>
        </w:rPr>
        <w:t>кв  в сл</w:t>
      </w:r>
      <w:proofErr w:type="gramEnd"/>
      <w:r w:rsidRPr="002006ED">
        <w:rPr>
          <w:rFonts w:eastAsia="Times New Roman"/>
          <w:kern w:val="1"/>
          <w:lang w:eastAsia="ar-SA"/>
        </w:rPr>
        <w:t xml:space="preserve">овах типа  конь,  с  двойными согласными.   Произношение и обозначение на письме слов  с сочетаниями </w:t>
      </w:r>
      <w:proofErr w:type="spellStart"/>
      <w:r w:rsidRPr="002006ED">
        <w:rPr>
          <w:rFonts w:eastAsia="Times New Roman"/>
          <w:kern w:val="1"/>
          <w:lang w:eastAsia="ar-SA"/>
        </w:rPr>
        <w:t>жи</w:t>
      </w:r>
      <w:proofErr w:type="spellEnd"/>
      <w:r w:rsidRPr="002006ED">
        <w:rPr>
          <w:rFonts w:eastAsia="Times New Roman"/>
          <w:kern w:val="1"/>
          <w:lang w:eastAsia="ar-SA"/>
        </w:rPr>
        <w:t xml:space="preserve">–ши,  </w:t>
      </w:r>
      <w:proofErr w:type="spellStart"/>
      <w:proofErr w:type="gramStart"/>
      <w:r w:rsidRPr="002006ED">
        <w:rPr>
          <w:rFonts w:eastAsia="Times New Roman"/>
          <w:kern w:val="1"/>
          <w:lang w:eastAsia="ar-SA"/>
        </w:rPr>
        <w:t>ча</w:t>
      </w:r>
      <w:proofErr w:type="spellEnd"/>
      <w:r w:rsidRPr="002006ED">
        <w:rPr>
          <w:rFonts w:eastAsia="Times New Roman"/>
          <w:kern w:val="1"/>
          <w:lang w:eastAsia="ar-SA"/>
        </w:rPr>
        <w:t>–ща</w:t>
      </w:r>
      <w:proofErr w:type="gramEnd"/>
      <w:r w:rsidRPr="002006ED">
        <w:rPr>
          <w:rFonts w:eastAsia="Times New Roman"/>
          <w:kern w:val="1"/>
          <w:lang w:eastAsia="ar-SA"/>
        </w:rPr>
        <w:t xml:space="preserve">, чу – </w:t>
      </w:r>
      <w:proofErr w:type="spellStart"/>
      <w:r w:rsidRPr="002006ED">
        <w:rPr>
          <w:rFonts w:eastAsia="Times New Roman"/>
          <w:kern w:val="1"/>
          <w:lang w:eastAsia="ar-SA"/>
        </w:rPr>
        <w:t>щу</w:t>
      </w:r>
      <w:proofErr w:type="spellEnd"/>
      <w:r w:rsidRPr="002006ED">
        <w:rPr>
          <w:rFonts w:eastAsia="Times New Roman"/>
          <w:kern w:val="1"/>
          <w:lang w:eastAsia="ar-SA"/>
        </w:rPr>
        <w:t xml:space="preserve">, </w:t>
      </w:r>
      <w:proofErr w:type="spellStart"/>
      <w:r w:rsidRPr="002006ED">
        <w:rPr>
          <w:rFonts w:eastAsia="Times New Roman"/>
          <w:kern w:val="1"/>
          <w:lang w:eastAsia="ar-SA"/>
        </w:rPr>
        <w:t>чк</w:t>
      </w:r>
      <w:proofErr w:type="spellEnd"/>
      <w:r w:rsidRPr="002006ED">
        <w:rPr>
          <w:rFonts w:eastAsia="Times New Roman"/>
          <w:kern w:val="1"/>
          <w:lang w:eastAsia="ar-SA"/>
        </w:rPr>
        <w:t xml:space="preserve"> – </w:t>
      </w:r>
      <w:proofErr w:type="spellStart"/>
      <w:r w:rsidRPr="002006ED">
        <w:rPr>
          <w:rFonts w:eastAsia="Times New Roman"/>
          <w:kern w:val="1"/>
          <w:lang w:eastAsia="ar-SA"/>
        </w:rPr>
        <w:t>чн</w:t>
      </w:r>
      <w:proofErr w:type="spellEnd"/>
      <w:r w:rsidRPr="002006ED">
        <w:rPr>
          <w:rFonts w:eastAsia="Times New Roman"/>
          <w:kern w:val="1"/>
          <w:lang w:eastAsia="ar-SA"/>
        </w:rPr>
        <w:t>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Разделительный мягкий знак (4 ч).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Разделительное произношение звуков в слове и  способы их обозначения.  Разделительный мягкий знак.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Обозначение буквами  парных по глухости – звонкости согласных  звуков  в  </w:t>
      </w:r>
      <w:proofErr w:type="gramStart"/>
      <w:r w:rsidRPr="002006ED">
        <w:rPr>
          <w:rFonts w:eastAsia="Times New Roman"/>
          <w:b/>
          <w:kern w:val="1"/>
          <w:lang w:eastAsia="ar-SA"/>
        </w:rPr>
        <w:t>корне  слова</w:t>
      </w:r>
      <w:proofErr w:type="gramEnd"/>
      <w:r w:rsidRPr="002006ED">
        <w:rPr>
          <w:rFonts w:eastAsia="Times New Roman"/>
          <w:b/>
          <w:kern w:val="1"/>
          <w:lang w:eastAsia="ar-SA"/>
        </w:rPr>
        <w:t xml:space="preserve">  и  перед  согласным  (12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 xml:space="preserve">Глухие и звонкие  согласные звуки.  Парные и непарные согласные по звонкости и глухости.  Произношение и обозначение на письме  парных согласных в слове.  Правописание парных согласных в </w:t>
      </w:r>
      <w:proofErr w:type="gramStart"/>
      <w:r w:rsidRPr="002006ED">
        <w:rPr>
          <w:rFonts w:eastAsia="Times New Roman"/>
          <w:kern w:val="1"/>
          <w:lang w:eastAsia="ar-SA"/>
        </w:rPr>
        <w:t>корне  слова</w:t>
      </w:r>
      <w:proofErr w:type="gramEnd"/>
      <w:r w:rsidRPr="002006ED">
        <w:rPr>
          <w:rFonts w:eastAsia="Times New Roman"/>
          <w:kern w:val="1"/>
          <w:lang w:eastAsia="ar-SA"/>
        </w:rPr>
        <w:t>.  Разные способы проверки  правописания слов.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Обобщение знаний об  изученных  правилах  письма (2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Упражнения в правописании слов с изученными  орфограммами.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Части  речи (общее представление) (2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Слова -  названия предметов, признаков  предметов,  действий предметов.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Имя  существительное (17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 xml:space="preserve">Значение   и  употребление.  Различение имён существительных,  отвечающих на вопросы «кто?»  и «что?»  Собственные и нарицательные имена  существительные.  Заглавная  буква в именах собственных.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Изменение существительных по числам.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Глагол  как часть  речи (13 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 xml:space="preserve">Значение и употребление в речи.  Изменение глаголов по числам.  Правописание глаголов с частицей </w:t>
      </w:r>
      <w:r w:rsidRPr="002006ED">
        <w:rPr>
          <w:rFonts w:eastAsia="Times New Roman"/>
          <w:b/>
          <w:i/>
          <w:kern w:val="1"/>
          <w:lang w:eastAsia="ar-SA"/>
        </w:rPr>
        <w:t>не.</w:t>
      </w:r>
      <w:r w:rsidRPr="002006ED">
        <w:rPr>
          <w:rFonts w:eastAsia="Times New Roman"/>
          <w:kern w:val="1"/>
          <w:lang w:eastAsia="ar-SA"/>
        </w:rPr>
        <w:t xml:space="preserve">    Особенности  текста – повествования.  Обучение составлению повествовательного  текста.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Имя  прилагательное  как  часть  речи (13ч).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 xml:space="preserve">  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Местоимение  как часть речи  (4ч).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Общее представление о местоимении.  Личные местоимения,  значение и употребление  в речи.   Особенности текста – рассуждения. Обучение  составлению  текста- рассуждения.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Предлог (6ч).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>Значение предлогов  в речи.  Раздельное написание предлогов с другими  словами.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 xml:space="preserve">Обобщение знаний  о  частях  речи (6 ч).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 xml:space="preserve">Списывание,  письмо  под диктовку  в  соответствии  с  изученными правилами.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lastRenderedPageBreak/>
        <w:t xml:space="preserve">Повторение  </w:t>
      </w:r>
      <w:proofErr w:type="gramStart"/>
      <w:r w:rsidRPr="002006ED">
        <w:rPr>
          <w:rFonts w:eastAsia="Times New Roman"/>
          <w:b/>
          <w:kern w:val="1"/>
          <w:lang w:eastAsia="ar-SA"/>
        </w:rPr>
        <w:t>изученного</w:t>
      </w:r>
      <w:proofErr w:type="gramEnd"/>
      <w:r w:rsidRPr="002006ED">
        <w:rPr>
          <w:rFonts w:eastAsia="Times New Roman"/>
          <w:b/>
          <w:kern w:val="1"/>
          <w:lang w:eastAsia="ar-SA"/>
        </w:rPr>
        <w:t xml:space="preserve">  за  год  (24ч).  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r w:rsidRPr="002006ED">
        <w:rPr>
          <w:rFonts w:eastAsia="Times New Roman"/>
          <w:kern w:val="1"/>
          <w:lang w:eastAsia="ar-SA"/>
        </w:rPr>
        <w:t xml:space="preserve">Речь  устная и письменная. Текст.  Предложение. Главные и второстепенные члены предложения.  Части речи.  Звуки и буквы.  Алфавит. Правописание слов с изученными орфограммами. Лексическое значение слова.  Синонимы. Антонимы.  Однозначные и многозначные слова.  Прямое и переносное  значение слов. </w:t>
      </w:r>
      <w:proofErr w:type="spellStart"/>
      <w:proofErr w:type="gramStart"/>
      <w:r w:rsidRPr="002006ED">
        <w:rPr>
          <w:rFonts w:eastAsia="Times New Roman"/>
          <w:kern w:val="1"/>
          <w:lang w:eastAsia="ar-SA"/>
        </w:rPr>
        <w:t>Звуко</w:t>
      </w:r>
      <w:proofErr w:type="spellEnd"/>
      <w:r w:rsidRPr="002006ED">
        <w:rPr>
          <w:rFonts w:eastAsia="Times New Roman"/>
          <w:kern w:val="1"/>
          <w:lang w:eastAsia="ar-SA"/>
        </w:rPr>
        <w:t>-буквенный</w:t>
      </w:r>
      <w:proofErr w:type="gramEnd"/>
      <w:r w:rsidRPr="002006ED">
        <w:rPr>
          <w:rFonts w:eastAsia="Times New Roman"/>
          <w:kern w:val="1"/>
          <w:lang w:eastAsia="ar-SA"/>
        </w:rPr>
        <w:t xml:space="preserve"> анализ слов.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</w:p>
    <w:p w:rsidR="00144374" w:rsidRPr="002006ED" w:rsidRDefault="00144374" w:rsidP="00144374">
      <w:pPr>
        <w:suppressAutoHyphens/>
        <w:jc w:val="both"/>
        <w:rPr>
          <w:rFonts w:eastAsia="Times New Roman"/>
          <w:b/>
          <w:kern w:val="1"/>
          <w:lang w:eastAsia="ar-SA"/>
        </w:rPr>
      </w:pPr>
      <w:r w:rsidRPr="002006ED">
        <w:rPr>
          <w:rFonts w:eastAsia="Times New Roman"/>
          <w:b/>
          <w:kern w:val="1"/>
          <w:lang w:eastAsia="ar-SA"/>
        </w:rPr>
        <w:t>Слова с непроверяемыми написаниями:</w:t>
      </w:r>
    </w:p>
    <w:p w:rsidR="00144374" w:rsidRPr="002006ED" w:rsidRDefault="00144374" w:rsidP="00144374">
      <w:pPr>
        <w:suppressAutoHyphens/>
        <w:jc w:val="both"/>
        <w:rPr>
          <w:rFonts w:eastAsia="Times New Roman"/>
          <w:kern w:val="1"/>
          <w:lang w:eastAsia="ar-SA"/>
        </w:rPr>
      </w:pPr>
      <w:proofErr w:type="gramStart"/>
      <w:r w:rsidRPr="002006ED">
        <w:rPr>
          <w:rFonts w:eastAsia="Times New Roman"/>
          <w:kern w:val="1"/>
          <w:lang w:eastAsia="ar-SA"/>
        </w:rPr>
        <w:t>Алфавит, апрель, берёза, быстро, вдруг, ветер, город, декабрь, дорога, 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2006ED">
        <w:rPr>
          <w:rFonts w:eastAsia="Times New Roman"/>
          <w:kern w:val="1"/>
          <w:lang w:eastAsia="ar-SA"/>
        </w:rPr>
        <w:t>, щавель, яблоня, ягода, январь.</w:t>
      </w:r>
    </w:p>
    <w:p w:rsidR="00922A8D" w:rsidRPr="002006ED" w:rsidRDefault="00922A8D" w:rsidP="00922A8D">
      <w:pPr>
        <w:rPr>
          <w:b/>
        </w:rPr>
      </w:pPr>
    </w:p>
    <w:p w:rsidR="00B32C7B" w:rsidRDefault="00B32C7B">
      <w:pPr>
        <w:rPr>
          <w:b/>
        </w:rPr>
      </w:pPr>
    </w:p>
    <w:p w:rsidR="00144374" w:rsidRDefault="007C7148" w:rsidP="00922A8D">
      <w:pPr>
        <w:jc w:val="center"/>
        <w:rPr>
          <w:b/>
        </w:rPr>
      </w:pPr>
      <w:r w:rsidRPr="002006ED">
        <w:rPr>
          <w:b/>
        </w:rPr>
        <w:t>Учебно-тематический план</w:t>
      </w:r>
    </w:p>
    <w:p w:rsidR="00B32C7B" w:rsidRPr="002006ED" w:rsidRDefault="00B32C7B" w:rsidP="00922A8D">
      <w:pPr>
        <w:jc w:val="center"/>
        <w:rPr>
          <w:b/>
        </w:rPr>
      </w:pPr>
    </w:p>
    <w:tbl>
      <w:tblPr>
        <w:tblStyle w:val="afc"/>
        <w:tblW w:w="14894" w:type="dxa"/>
        <w:tblInd w:w="-108" w:type="dxa"/>
        <w:tblLook w:val="04A0" w:firstRow="1" w:lastRow="0" w:firstColumn="1" w:lastColumn="0" w:noHBand="0" w:noVBand="1"/>
      </w:tblPr>
      <w:tblGrid>
        <w:gridCol w:w="1350"/>
        <w:gridCol w:w="8979"/>
        <w:gridCol w:w="4565"/>
      </w:tblGrid>
      <w:tr w:rsidR="00FC0825" w:rsidRPr="002006ED" w:rsidTr="00FC0825">
        <w:tc>
          <w:tcPr>
            <w:tcW w:w="1350" w:type="dxa"/>
          </w:tcPr>
          <w:p w:rsidR="00FC0825" w:rsidRPr="00B32C7B" w:rsidRDefault="00FC0825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5F1D9C">
              <w:rPr>
                <w:b/>
              </w:rPr>
              <w:t>№</w:t>
            </w:r>
          </w:p>
        </w:tc>
        <w:tc>
          <w:tcPr>
            <w:tcW w:w="8979" w:type="dxa"/>
          </w:tcPr>
          <w:p w:rsidR="00FC0825" w:rsidRPr="00B32C7B" w:rsidRDefault="00FC0825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32C7B">
              <w:rPr>
                <w:rFonts w:eastAsia="Times New Roman"/>
                <w:b/>
              </w:rPr>
              <w:t>Тема</w:t>
            </w:r>
          </w:p>
        </w:tc>
        <w:tc>
          <w:tcPr>
            <w:tcW w:w="4565" w:type="dxa"/>
          </w:tcPr>
          <w:p w:rsidR="00FC0825" w:rsidRPr="00A00948" w:rsidRDefault="00FC0825" w:rsidP="00B32C7B">
            <w:pPr>
              <w:jc w:val="center"/>
              <w:rPr>
                <w:b/>
              </w:rPr>
            </w:pPr>
            <w:r w:rsidRPr="00A00948">
              <w:rPr>
                <w:b/>
              </w:rPr>
              <w:t>2 класс</w:t>
            </w:r>
          </w:p>
          <w:p w:rsidR="00FC0825" w:rsidRPr="00B32C7B" w:rsidRDefault="00FC0825" w:rsidP="00B32C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A00948">
              <w:rPr>
                <w:b/>
              </w:rPr>
              <w:t>(кол-во часов)</w:t>
            </w:r>
          </w:p>
        </w:tc>
      </w:tr>
      <w:tr w:rsidR="00FC0825" w:rsidRPr="002006ED" w:rsidTr="00FC0825">
        <w:tc>
          <w:tcPr>
            <w:tcW w:w="1350" w:type="dxa"/>
          </w:tcPr>
          <w:p w:rsidR="00FC0825" w:rsidRPr="00FC0825" w:rsidRDefault="00FC0825" w:rsidP="00FC0825">
            <w:pPr>
              <w:pStyle w:val="af6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979" w:type="dxa"/>
          </w:tcPr>
          <w:p w:rsidR="00FC0825" w:rsidRPr="002006ED" w:rsidRDefault="00FC0825" w:rsidP="0091635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2006ED">
              <w:rPr>
                <w:rFonts w:eastAsia="Times New Roman"/>
              </w:rPr>
              <w:t>Наша речь</w:t>
            </w:r>
          </w:p>
        </w:tc>
        <w:tc>
          <w:tcPr>
            <w:tcW w:w="4565" w:type="dxa"/>
          </w:tcPr>
          <w:p w:rsidR="00FC0825" w:rsidRPr="002006ED" w:rsidRDefault="00906430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C0825" w:rsidRPr="002006ED" w:rsidTr="00FC0825">
        <w:tc>
          <w:tcPr>
            <w:tcW w:w="1350" w:type="dxa"/>
          </w:tcPr>
          <w:p w:rsidR="00FC0825" w:rsidRPr="00FC0825" w:rsidRDefault="00FC0825" w:rsidP="00FC0825">
            <w:pPr>
              <w:pStyle w:val="af6"/>
              <w:numPr>
                <w:ilvl w:val="0"/>
                <w:numId w:val="24"/>
              </w:num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8979" w:type="dxa"/>
          </w:tcPr>
          <w:p w:rsidR="00FC0825" w:rsidRPr="002006ED" w:rsidRDefault="00FC0825" w:rsidP="00CC5533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2006ED">
              <w:rPr>
                <w:rFonts w:eastAsia="Times New Roman"/>
                <w:kern w:val="1"/>
                <w:lang w:eastAsia="ar-SA"/>
              </w:rPr>
              <w:t xml:space="preserve">Текст </w:t>
            </w:r>
          </w:p>
        </w:tc>
        <w:tc>
          <w:tcPr>
            <w:tcW w:w="4565" w:type="dxa"/>
          </w:tcPr>
          <w:p w:rsidR="00FC0825" w:rsidRPr="002006ED" w:rsidRDefault="00B260F5" w:rsidP="0091635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1"/>
                <w:lang w:eastAsia="ar-SA"/>
              </w:rPr>
              <w:t>3</w:t>
            </w:r>
          </w:p>
        </w:tc>
      </w:tr>
      <w:tr w:rsidR="00FC0825" w:rsidRPr="002006ED" w:rsidTr="00FC0825">
        <w:tc>
          <w:tcPr>
            <w:tcW w:w="1350" w:type="dxa"/>
          </w:tcPr>
          <w:p w:rsidR="00FC0825" w:rsidRPr="00FC0825" w:rsidRDefault="00FC0825" w:rsidP="00FC0825">
            <w:pPr>
              <w:pStyle w:val="af6"/>
              <w:numPr>
                <w:ilvl w:val="0"/>
                <w:numId w:val="24"/>
              </w:num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8979" w:type="dxa"/>
          </w:tcPr>
          <w:p w:rsidR="00FC0825" w:rsidRPr="002006ED" w:rsidRDefault="00FC0825" w:rsidP="00CC5533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2006ED">
              <w:rPr>
                <w:rFonts w:eastAsia="Times New Roman"/>
                <w:kern w:val="1"/>
                <w:lang w:eastAsia="ar-SA"/>
              </w:rPr>
              <w:t>Предложение</w:t>
            </w:r>
          </w:p>
        </w:tc>
        <w:tc>
          <w:tcPr>
            <w:tcW w:w="4565" w:type="dxa"/>
          </w:tcPr>
          <w:p w:rsidR="00FC0825" w:rsidRPr="002006ED" w:rsidRDefault="003E2390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FC0825" w:rsidRPr="002006ED" w:rsidTr="00FC0825">
        <w:tc>
          <w:tcPr>
            <w:tcW w:w="1350" w:type="dxa"/>
          </w:tcPr>
          <w:p w:rsidR="00FC0825" w:rsidRPr="00FC0825" w:rsidRDefault="00FC0825" w:rsidP="00FC0825">
            <w:pPr>
              <w:pStyle w:val="af6"/>
              <w:numPr>
                <w:ilvl w:val="0"/>
                <w:numId w:val="24"/>
              </w:num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8979" w:type="dxa"/>
          </w:tcPr>
          <w:p w:rsidR="00FC0825" w:rsidRPr="002006ED" w:rsidRDefault="00FC0825" w:rsidP="00CC5533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2006ED">
              <w:rPr>
                <w:rFonts w:eastAsia="Times New Roman"/>
                <w:kern w:val="1"/>
                <w:lang w:eastAsia="ar-SA"/>
              </w:rPr>
              <w:t xml:space="preserve">Слова, слова, слова…   </w:t>
            </w:r>
          </w:p>
        </w:tc>
        <w:tc>
          <w:tcPr>
            <w:tcW w:w="4565" w:type="dxa"/>
          </w:tcPr>
          <w:p w:rsidR="00FC0825" w:rsidRPr="002006ED" w:rsidRDefault="00B260F5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FC0825" w:rsidRPr="002006ED" w:rsidTr="00FC0825">
        <w:tc>
          <w:tcPr>
            <w:tcW w:w="1350" w:type="dxa"/>
          </w:tcPr>
          <w:p w:rsidR="00FC0825" w:rsidRPr="00FC0825" w:rsidRDefault="00FC0825" w:rsidP="00FC0825">
            <w:pPr>
              <w:pStyle w:val="af6"/>
              <w:numPr>
                <w:ilvl w:val="0"/>
                <w:numId w:val="24"/>
              </w:num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8979" w:type="dxa"/>
          </w:tcPr>
          <w:p w:rsidR="00FC0825" w:rsidRPr="002006ED" w:rsidRDefault="00FC0825" w:rsidP="00CC5533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2006ED">
              <w:rPr>
                <w:rFonts w:eastAsia="Times New Roman"/>
                <w:kern w:val="1"/>
                <w:lang w:eastAsia="ar-SA"/>
              </w:rPr>
              <w:t>Звуки  и  буквы.  Алфавит</w:t>
            </w:r>
          </w:p>
        </w:tc>
        <w:tc>
          <w:tcPr>
            <w:tcW w:w="4565" w:type="dxa"/>
          </w:tcPr>
          <w:p w:rsidR="00FC0825" w:rsidRPr="002006ED" w:rsidRDefault="00B260F5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3E2390" w:rsidRPr="002006ED" w:rsidTr="00FC0825">
        <w:tc>
          <w:tcPr>
            <w:tcW w:w="1350" w:type="dxa"/>
          </w:tcPr>
          <w:p w:rsidR="003E2390" w:rsidRPr="00FC0825" w:rsidRDefault="003E2390" w:rsidP="00FC0825">
            <w:pPr>
              <w:pStyle w:val="af6"/>
              <w:numPr>
                <w:ilvl w:val="0"/>
                <w:numId w:val="24"/>
              </w:num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8979" w:type="dxa"/>
          </w:tcPr>
          <w:p w:rsidR="003E2390" w:rsidRPr="002006ED" w:rsidRDefault="00B260F5" w:rsidP="00CC5533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Правописание словосочетаний с шипящими звуками</w:t>
            </w:r>
          </w:p>
        </w:tc>
        <w:tc>
          <w:tcPr>
            <w:tcW w:w="4565" w:type="dxa"/>
          </w:tcPr>
          <w:p w:rsidR="003E2390" w:rsidRDefault="00B260F5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FC0825" w:rsidRPr="002006ED" w:rsidTr="00FC0825">
        <w:tc>
          <w:tcPr>
            <w:tcW w:w="1350" w:type="dxa"/>
          </w:tcPr>
          <w:p w:rsidR="00FC0825" w:rsidRPr="00FC0825" w:rsidRDefault="00FC0825" w:rsidP="00FC0825">
            <w:pPr>
              <w:pStyle w:val="af6"/>
              <w:numPr>
                <w:ilvl w:val="0"/>
                <w:numId w:val="24"/>
              </w:num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8979" w:type="dxa"/>
          </w:tcPr>
          <w:p w:rsidR="00FC0825" w:rsidRPr="002006ED" w:rsidRDefault="00FC0825" w:rsidP="00CC5533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2006ED">
              <w:rPr>
                <w:rFonts w:eastAsia="Times New Roman"/>
                <w:kern w:val="1"/>
                <w:lang w:eastAsia="ar-SA"/>
              </w:rPr>
              <w:t xml:space="preserve">Части  речи (общее представление)   </w:t>
            </w:r>
          </w:p>
        </w:tc>
        <w:tc>
          <w:tcPr>
            <w:tcW w:w="4565" w:type="dxa"/>
          </w:tcPr>
          <w:p w:rsidR="00FC0825" w:rsidRPr="002006ED" w:rsidRDefault="00B260F5" w:rsidP="00F53C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</w:tr>
      <w:tr w:rsidR="00FC0825" w:rsidRPr="002006ED" w:rsidTr="00FC0825">
        <w:tc>
          <w:tcPr>
            <w:tcW w:w="1350" w:type="dxa"/>
          </w:tcPr>
          <w:p w:rsidR="00FC0825" w:rsidRPr="00FC0825" w:rsidRDefault="00FC0825" w:rsidP="00FC0825">
            <w:pPr>
              <w:pStyle w:val="af6"/>
              <w:numPr>
                <w:ilvl w:val="0"/>
                <w:numId w:val="24"/>
              </w:num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8979" w:type="dxa"/>
          </w:tcPr>
          <w:p w:rsidR="00FC0825" w:rsidRPr="002006ED" w:rsidRDefault="00FC0825" w:rsidP="00CC5533">
            <w:pPr>
              <w:suppressAutoHyphens/>
              <w:jc w:val="both"/>
              <w:rPr>
                <w:rFonts w:eastAsia="Times New Roman"/>
                <w:kern w:val="1"/>
                <w:lang w:eastAsia="ar-SA"/>
              </w:rPr>
            </w:pPr>
            <w:r w:rsidRPr="002006ED">
              <w:rPr>
                <w:rFonts w:eastAsia="Times New Roman"/>
                <w:kern w:val="1"/>
                <w:lang w:eastAsia="ar-SA"/>
              </w:rPr>
              <w:t xml:space="preserve">Повторение  </w:t>
            </w:r>
            <w:proofErr w:type="gramStart"/>
            <w:r w:rsidRPr="002006ED">
              <w:rPr>
                <w:rFonts w:eastAsia="Times New Roman"/>
                <w:kern w:val="1"/>
                <w:lang w:eastAsia="ar-SA"/>
              </w:rPr>
              <w:t>изученного</w:t>
            </w:r>
            <w:proofErr w:type="gramEnd"/>
            <w:r w:rsidRPr="002006ED">
              <w:rPr>
                <w:rFonts w:eastAsia="Times New Roman"/>
                <w:kern w:val="1"/>
                <w:lang w:eastAsia="ar-SA"/>
              </w:rPr>
              <w:t xml:space="preserve">  за  год </w:t>
            </w:r>
          </w:p>
        </w:tc>
        <w:tc>
          <w:tcPr>
            <w:tcW w:w="4565" w:type="dxa"/>
          </w:tcPr>
          <w:p w:rsidR="00FC0825" w:rsidRPr="002006ED" w:rsidRDefault="00B260F5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FC0825" w:rsidRPr="00B32C7B" w:rsidTr="00FC0825">
        <w:tc>
          <w:tcPr>
            <w:tcW w:w="1350" w:type="dxa"/>
          </w:tcPr>
          <w:p w:rsidR="00FC0825" w:rsidRPr="00A00948" w:rsidRDefault="00FC0825" w:rsidP="00CC5533">
            <w:pPr>
              <w:suppressAutoHyphens/>
              <w:jc w:val="both"/>
              <w:rPr>
                <w:b/>
              </w:rPr>
            </w:pPr>
          </w:p>
        </w:tc>
        <w:tc>
          <w:tcPr>
            <w:tcW w:w="8979" w:type="dxa"/>
          </w:tcPr>
          <w:p w:rsidR="00FC0825" w:rsidRPr="00B32C7B" w:rsidRDefault="00FC0825" w:rsidP="00CC5533">
            <w:pPr>
              <w:suppressAutoHyphens/>
              <w:jc w:val="both"/>
              <w:rPr>
                <w:rFonts w:eastAsia="Times New Roman"/>
                <w:b/>
                <w:kern w:val="1"/>
                <w:lang w:eastAsia="ar-SA"/>
              </w:rPr>
            </w:pPr>
            <w:r w:rsidRPr="00A00948">
              <w:rPr>
                <w:b/>
              </w:rPr>
              <w:t>ИТОГО</w:t>
            </w:r>
          </w:p>
        </w:tc>
        <w:tc>
          <w:tcPr>
            <w:tcW w:w="4565" w:type="dxa"/>
          </w:tcPr>
          <w:p w:rsidR="00FC0825" w:rsidRPr="00B32C7B" w:rsidRDefault="00FC0825" w:rsidP="00144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32C7B">
              <w:rPr>
                <w:rFonts w:eastAsia="Times New Roman"/>
                <w:b/>
              </w:rPr>
              <w:t>136</w:t>
            </w:r>
          </w:p>
        </w:tc>
      </w:tr>
    </w:tbl>
    <w:p w:rsidR="00423A58" w:rsidRDefault="00144374" w:rsidP="00144374">
      <w:pPr>
        <w:autoSpaceDE w:val="0"/>
        <w:autoSpaceDN w:val="0"/>
        <w:adjustRightInd w:val="0"/>
        <w:ind w:left="-108"/>
        <w:jc w:val="center"/>
        <w:rPr>
          <w:rFonts w:eastAsia="Times New Roman"/>
          <w:b/>
        </w:rPr>
      </w:pPr>
      <w:r w:rsidRPr="002006ED">
        <w:rPr>
          <w:rFonts w:eastAsia="Times New Roman"/>
          <w:b/>
        </w:rPr>
        <w:br w:type="page"/>
      </w:r>
      <w:r w:rsidR="001102B1">
        <w:rPr>
          <w:rFonts w:eastAsia="Times New Roman"/>
          <w:b/>
        </w:rPr>
        <w:lastRenderedPageBreak/>
        <w:t>Календарно-тематическое планирование</w:t>
      </w:r>
    </w:p>
    <w:p w:rsidR="00906430" w:rsidRDefault="00906430" w:rsidP="00144374">
      <w:pPr>
        <w:autoSpaceDE w:val="0"/>
        <w:autoSpaceDN w:val="0"/>
        <w:adjustRightInd w:val="0"/>
        <w:ind w:left="-108"/>
        <w:jc w:val="center"/>
        <w:rPr>
          <w:rFonts w:eastAsia="Times New Roman"/>
          <w:b/>
        </w:rPr>
      </w:pPr>
    </w:p>
    <w:tbl>
      <w:tblPr>
        <w:tblW w:w="161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7"/>
        <w:gridCol w:w="2455"/>
        <w:gridCol w:w="1620"/>
        <w:gridCol w:w="4140"/>
        <w:gridCol w:w="1440"/>
        <w:gridCol w:w="1620"/>
        <w:gridCol w:w="1496"/>
        <w:gridCol w:w="1800"/>
        <w:gridCol w:w="484"/>
        <w:gridCol w:w="484"/>
      </w:tblGrid>
      <w:tr w:rsidR="00906430" w:rsidRPr="00A66C0D" w:rsidTr="00906430">
        <w:tc>
          <w:tcPr>
            <w:tcW w:w="605" w:type="dxa"/>
            <w:gridSpan w:val="2"/>
            <w:vMerge w:val="restart"/>
          </w:tcPr>
          <w:p w:rsidR="00906430" w:rsidRPr="00A66C0D" w:rsidRDefault="00906430" w:rsidP="00906430">
            <w:pPr>
              <w:ind w:right="44"/>
              <w:rPr>
                <w:b/>
                <w:bCs/>
              </w:rPr>
            </w:pPr>
            <w:r w:rsidRPr="00A66C0D">
              <w:rPr>
                <w:b/>
                <w:bCs/>
              </w:rPr>
              <w:t xml:space="preserve">№ </w:t>
            </w:r>
            <w:proofErr w:type="gramStart"/>
            <w:r w:rsidRPr="00A66C0D">
              <w:rPr>
                <w:b/>
                <w:bCs/>
              </w:rPr>
              <w:t>п</w:t>
            </w:r>
            <w:proofErr w:type="gramEnd"/>
            <w:r w:rsidRPr="00A66C0D">
              <w:rPr>
                <w:b/>
                <w:bCs/>
              </w:rPr>
              <w:t>/п</w:t>
            </w:r>
          </w:p>
        </w:tc>
        <w:tc>
          <w:tcPr>
            <w:tcW w:w="2455" w:type="dxa"/>
            <w:vMerge w:val="restart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t>Содержание</w:t>
            </w:r>
          </w:p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t>( тема</w:t>
            </w:r>
            <w:proofErr w:type="gramStart"/>
            <w:r w:rsidRPr="00A66C0D">
              <w:rPr>
                <w:b/>
                <w:bCs/>
              </w:rPr>
              <w:t xml:space="preserve"> )</w:t>
            </w:r>
            <w:proofErr w:type="gramEnd"/>
          </w:p>
        </w:tc>
        <w:tc>
          <w:tcPr>
            <w:tcW w:w="1620" w:type="dxa"/>
            <w:vMerge w:val="restart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t>Тип урока.</w:t>
            </w:r>
          </w:p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t xml:space="preserve">Кол-во </w:t>
            </w:r>
          </w:p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t>часов</w:t>
            </w:r>
          </w:p>
        </w:tc>
        <w:tc>
          <w:tcPr>
            <w:tcW w:w="4140" w:type="dxa"/>
            <w:vMerge w:val="restart"/>
          </w:tcPr>
          <w:p w:rsidR="00906430" w:rsidRPr="00A66C0D" w:rsidRDefault="00906430" w:rsidP="00906430">
            <w:pPr>
              <w:rPr>
                <w:b/>
                <w:bCs/>
              </w:rPr>
            </w:pPr>
            <w:r w:rsidRPr="00A66C0D">
              <w:rPr>
                <w:b/>
                <w:bCs/>
              </w:rPr>
              <w:t>Планируемые результаты (предметные)</w:t>
            </w:r>
          </w:p>
          <w:p w:rsidR="00906430" w:rsidRPr="00A66C0D" w:rsidRDefault="00906430" w:rsidP="00906430">
            <w:pPr>
              <w:rPr>
                <w:b/>
                <w:bCs/>
              </w:rPr>
            </w:pPr>
            <w:r w:rsidRPr="00A66C0D">
              <w:rPr>
                <w:b/>
                <w:bCs/>
              </w:rPr>
              <w:t>Элементы содержания</w:t>
            </w:r>
          </w:p>
        </w:tc>
        <w:tc>
          <w:tcPr>
            <w:tcW w:w="6356" w:type="dxa"/>
            <w:gridSpan w:val="4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t>Планируемые результаты (личностные и метапредметные)</w:t>
            </w:r>
          </w:p>
        </w:tc>
        <w:tc>
          <w:tcPr>
            <w:tcW w:w="484" w:type="dxa"/>
            <w:vMerge w:val="restart"/>
          </w:tcPr>
          <w:p w:rsidR="00906430" w:rsidRPr="00A66C0D" w:rsidRDefault="00906430" w:rsidP="00906430">
            <w:pPr>
              <w:ind w:right="215"/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t>Дата</w:t>
            </w:r>
          </w:p>
        </w:tc>
        <w:tc>
          <w:tcPr>
            <w:tcW w:w="484" w:type="dxa"/>
          </w:tcPr>
          <w:p w:rsidR="00906430" w:rsidRPr="00A66C0D" w:rsidRDefault="00906430" w:rsidP="00906430">
            <w:pPr>
              <w:ind w:right="215"/>
              <w:jc w:val="center"/>
              <w:rPr>
                <w:b/>
                <w:bCs/>
              </w:rPr>
            </w:pPr>
          </w:p>
        </w:tc>
      </w:tr>
      <w:tr w:rsidR="00906430" w:rsidRPr="00A66C0D" w:rsidTr="00906430">
        <w:tc>
          <w:tcPr>
            <w:tcW w:w="605" w:type="dxa"/>
            <w:gridSpan w:val="2"/>
            <w:vMerge/>
            <w:vAlign w:val="center"/>
          </w:tcPr>
          <w:p w:rsidR="00906430" w:rsidRPr="00A66C0D" w:rsidRDefault="00906430" w:rsidP="00906430">
            <w:pPr>
              <w:rPr>
                <w:b/>
                <w:bCs/>
              </w:rPr>
            </w:pPr>
          </w:p>
        </w:tc>
        <w:tc>
          <w:tcPr>
            <w:tcW w:w="2455" w:type="dxa"/>
            <w:vMerge/>
            <w:vAlign w:val="center"/>
          </w:tcPr>
          <w:p w:rsidR="00906430" w:rsidRPr="00A66C0D" w:rsidRDefault="00906430" w:rsidP="00906430">
            <w:pPr>
              <w:rPr>
                <w:b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906430" w:rsidRPr="00A66C0D" w:rsidRDefault="00906430" w:rsidP="00906430">
            <w:pPr>
              <w:rPr>
                <w:b/>
                <w:bCs/>
              </w:rPr>
            </w:pPr>
          </w:p>
        </w:tc>
        <w:tc>
          <w:tcPr>
            <w:tcW w:w="4140" w:type="dxa"/>
            <w:vMerge/>
          </w:tcPr>
          <w:p w:rsidR="00906430" w:rsidRPr="00A66C0D" w:rsidRDefault="00906430" w:rsidP="00906430">
            <w:pPr>
              <w:jc w:val="center"/>
              <w:rPr>
                <w:i/>
                <w:iCs/>
              </w:rPr>
            </w:pPr>
          </w:p>
        </w:tc>
        <w:tc>
          <w:tcPr>
            <w:tcW w:w="1440" w:type="dxa"/>
          </w:tcPr>
          <w:p w:rsidR="00906430" w:rsidRPr="00A66C0D" w:rsidRDefault="00906430" w:rsidP="00906430">
            <w:pPr>
              <w:jc w:val="center"/>
            </w:pPr>
            <w:r w:rsidRPr="00A66C0D">
              <w:t>Личностные УУД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Познавательные УУД</w:t>
            </w:r>
          </w:p>
        </w:tc>
        <w:tc>
          <w:tcPr>
            <w:tcW w:w="1496" w:type="dxa"/>
          </w:tcPr>
          <w:p w:rsidR="00906430" w:rsidRPr="00A66C0D" w:rsidRDefault="00906430" w:rsidP="00906430">
            <w:pPr>
              <w:jc w:val="center"/>
            </w:pPr>
            <w:r w:rsidRPr="00A66C0D">
              <w:t>Коммуникативные УУД</w:t>
            </w:r>
          </w:p>
        </w:tc>
        <w:tc>
          <w:tcPr>
            <w:tcW w:w="1800" w:type="dxa"/>
          </w:tcPr>
          <w:p w:rsidR="00906430" w:rsidRPr="00A66C0D" w:rsidRDefault="00906430" w:rsidP="00906430">
            <w:pPr>
              <w:jc w:val="center"/>
            </w:pPr>
            <w:r w:rsidRPr="00A66C0D">
              <w:t>Регулятивные УУД</w:t>
            </w:r>
          </w:p>
        </w:tc>
        <w:tc>
          <w:tcPr>
            <w:tcW w:w="484" w:type="dxa"/>
            <w:vMerge/>
            <w:vAlign w:val="center"/>
          </w:tcPr>
          <w:p w:rsidR="00906430" w:rsidRPr="00A66C0D" w:rsidRDefault="00906430" w:rsidP="00906430">
            <w:pPr>
              <w:rPr>
                <w:b/>
                <w:bCs/>
              </w:rPr>
            </w:pPr>
          </w:p>
        </w:tc>
        <w:tc>
          <w:tcPr>
            <w:tcW w:w="484" w:type="dxa"/>
          </w:tcPr>
          <w:p w:rsidR="00906430" w:rsidRPr="00A66C0D" w:rsidRDefault="00906430" w:rsidP="00906430">
            <w:pPr>
              <w:rPr>
                <w:b/>
                <w:bCs/>
              </w:rPr>
            </w:pPr>
          </w:p>
        </w:tc>
      </w:tr>
      <w:tr w:rsidR="00906430" w:rsidRPr="00A66C0D" w:rsidTr="00906430">
        <w:tc>
          <w:tcPr>
            <w:tcW w:w="15660" w:type="dxa"/>
            <w:gridSpan w:val="10"/>
            <w:shd w:val="clear" w:color="auto" w:fill="EEECE1" w:themeFill="background2"/>
            <w:vAlign w:val="center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t>НАША РЕЧЬ (4 Ч)</w:t>
            </w:r>
          </w:p>
        </w:tc>
        <w:tc>
          <w:tcPr>
            <w:tcW w:w="484" w:type="dxa"/>
            <w:shd w:val="clear" w:color="auto" w:fill="EEECE1" w:themeFill="background2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</w:p>
        </w:tc>
      </w:tr>
      <w:tr w:rsidR="00906430" w:rsidRPr="00A66C0D" w:rsidTr="00906430">
        <w:trPr>
          <w:trHeight w:val="1527"/>
        </w:trPr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1.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Знакомство с учебником. </w:t>
            </w:r>
            <w:r>
              <w:t>Язык и речь, их значение в жизни людей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Познакомить с новым учебником и правилами работы по нему.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 Делать выводы о значении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Работать по учебнику, пользуясь условными обозначениями.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Уметь договариваться и приходить к общему решению.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 xml:space="preserve">Оценивать </w:t>
            </w:r>
            <w:proofErr w:type="gramStart"/>
            <w:r w:rsidRPr="00A66C0D">
              <w:t>свои</w:t>
            </w:r>
            <w:proofErr w:type="gramEnd"/>
            <w:r w:rsidRPr="00A66C0D">
              <w:t xml:space="preserve">  результатов.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1527"/>
        </w:trPr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>
              <w:t>2.</w:t>
            </w:r>
          </w:p>
        </w:tc>
        <w:tc>
          <w:tcPr>
            <w:tcW w:w="2455" w:type="dxa"/>
          </w:tcPr>
          <w:p w:rsidR="00906430" w:rsidRPr="002006ED" w:rsidRDefault="00906430" w:rsidP="00906430">
            <w:r w:rsidRPr="002006ED">
              <w:t xml:space="preserve">Роль русского языка как национального,  как  государственного и языка </w:t>
            </w:r>
            <w:proofErr w:type="spellStart"/>
            <w:r w:rsidRPr="002006ED">
              <w:t>межнационал</w:t>
            </w:r>
            <w:proofErr w:type="spellEnd"/>
            <w:r w:rsidRPr="002006ED">
              <w:t xml:space="preserve">. общения </w:t>
            </w:r>
          </w:p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>
              <w:t>Рассуждать о значении языка и речи в жизни людей, о роли русского языка в жизни и общении.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 Делать выводы о значении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Работать по учебнику, пользуясь условными обозначениями.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Уметь договариваться и приходить к общему решению.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 xml:space="preserve">Оценивать </w:t>
            </w:r>
            <w:proofErr w:type="gramStart"/>
            <w:r w:rsidRPr="00A66C0D">
              <w:t>свои</w:t>
            </w:r>
            <w:proofErr w:type="gramEnd"/>
            <w:r w:rsidRPr="00A66C0D">
              <w:t xml:space="preserve">  результатов.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>
              <w:t>3</w:t>
            </w:r>
            <w:r w:rsidRPr="00A66C0D">
              <w:t>.</w:t>
            </w:r>
          </w:p>
        </w:tc>
        <w:tc>
          <w:tcPr>
            <w:tcW w:w="2455" w:type="dxa"/>
          </w:tcPr>
          <w:p w:rsidR="00906430" w:rsidRPr="00A66C0D" w:rsidRDefault="00906430" w:rsidP="00906430">
            <w:pPr>
              <w:jc w:val="both"/>
            </w:pPr>
            <w:r w:rsidRPr="00A66C0D">
              <w:t>Какая бывает речь?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С помощью наглядных примеров показать учащимся, что речь является источником информации о человеке; развивать умение употреблять в речи «вежливые» слова.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 Оценивать  поступки с точки зрения общепринятых правил «доброго», «правильного» поведения.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Делать выводы о значении речи в жизни человека.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Анализировать и делать выводы.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Обнаруживать и формулировать учебную проблему.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>
              <w:t>4</w:t>
            </w:r>
          </w:p>
        </w:tc>
        <w:tc>
          <w:tcPr>
            <w:tcW w:w="2455" w:type="dxa"/>
          </w:tcPr>
          <w:p w:rsidR="00906430" w:rsidRPr="00A66C0D" w:rsidRDefault="00906430" w:rsidP="00906430">
            <w:pPr>
              <w:jc w:val="both"/>
            </w:pPr>
            <w:r w:rsidRPr="00A66C0D">
              <w:t xml:space="preserve">Как отличить диалог </w:t>
            </w:r>
            <w:r w:rsidRPr="00A66C0D">
              <w:lastRenderedPageBreak/>
              <w:t>от монолога?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</w:t>
            </w:r>
            <w:r w:rsidRPr="00A66C0D">
              <w:lastRenderedPageBreak/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lastRenderedPageBreak/>
              <w:t xml:space="preserve">Познакомить с терминами «диалог» и </w:t>
            </w:r>
            <w:r w:rsidRPr="00A66C0D">
              <w:lastRenderedPageBreak/>
              <w:t>«монолог»; формировать умение оформлять диалог.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Оценивать  </w:t>
            </w:r>
            <w:r w:rsidRPr="00A66C0D">
              <w:lastRenderedPageBreak/>
              <w:t>поступки с точки зрения общепринятых правил «доброго», «правильного» поведения.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Различать </w:t>
            </w:r>
            <w:r w:rsidRPr="00A66C0D">
              <w:lastRenderedPageBreak/>
              <w:t>диалог и монолог.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>Сотруднича</w:t>
            </w:r>
            <w:r w:rsidRPr="00A66C0D">
              <w:lastRenderedPageBreak/>
              <w:t>ть с одноклассниками при выполнении учебной задачи.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Аргументиров</w:t>
            </w:r>
            <w:r w:rsidRPr="00A66C0D">
              <w:lastRenderedPageBreak/>
              <w:t>ать свою позицию.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33"/>
        </w:trPr>
        <w:tc>
          <w:tcPr>
            <w:tcW w:w="15660" w:type="dxa"/>
            <w:gridSpan w:val="10"/>
            <w:shd w:val="clear" w:color="auto" w:fill="EEECE1" w:themeFill="background2"/>
          </w:tcPr>
          <w:p w:rsidR="00906430" w:rsidRPr="00A66C0D" w:rsidRDefault="003E2390" w:rsidP="00906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ТЕКСТ (3</w:t>
            </w:r>
            <w:r w:rsidR="00906430" w:rsidRPr="00A66C0D">
              <w:rPr>
                <w:b/>
                <w:bCs/>
              </w:rPr>
              <w:t xml:space="preserve"> Ч)</w:t>
            </w:r>
          </w:p>
        </w:tc>
        <w:tc>
          <w:tcPr>
            <w:tcW w:w="484" w:type="dxa"/>
            <w:shd w:val="clear" w:color="auto" w:fill="EEECE1" w:themeFill="background2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</w:p>
        </w:tc>
      </w:tr>
      <w:tr w:rsidR="00906430" w:rsidRPr="00A66C0D" w:rsidTr="00906430">
        <w:trPr>
          <w:trHeight w:val="1286"/>
        </w:trPr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5</w:t>
            </w:r>
          </w:p>
        </w:tc>
        <w:tc>
          <w:tcPr>
            <w:tcW w:w="2455" w:type="dxa"/>
          </w:tcPr>
          <w:p w:rsidR="00906430" w:rsidRPr="00A66C0D" w:rsidRDefault="00906430" w:rsidP="00906430">
            <w:pPr>
              <w:jc w:val="both"/>
            </w:pPr>
            <w:r w:rsidRPr="00A66C0D">
              <w:t>Что такое текст?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признаки текста. Научить определять тему текста.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предложение и группу предложений.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Аргументировать свою позицию.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Соотносить результат своей деятельности с целью и оценивать его.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6</w:t>
            </w:r>
          </w:p>
        </w:tc>
        <w:tc>
          <w:tcPr>
            <w:tcW w:w="2455" w:type="dxa"/>
          </w:tcPr>
          <w:p w:rsidR="00906430" w:rsidRPr="00A66C0D" w:rsidRDefault="00906430" w:rsidP="00906430">
            <w:pPr>
              <w:jc w:val="both"/>
            </w:pPr>
            <w:r w:rsidRPr="00A66C0D">
              <w:t>Что такое тема и главная мысль текста?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jc w:val="both"/>
            </w:pPr>
            <w:r w:rsidRPr="00A66C0D">
              <w:t>Научить определять тему и главную мысль текста.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Определять тему, главную мысль текста.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Уметь договариваться и приходить к общему решению.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76"/>
        </w:trPr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7</w:t>
            </w:r>
          </w:p>
        </w:tc>
        <w:tc>
          <w:tcPr>
            <w:tcW w:w="2455" w:type="dxa"/>
          </w:tcPr>
          <w:p w:rsidR="00906430" w:rsidRPr="0082257A" w:rsidRDefault="00906430" w:rsidP="00906430">
            <w:pPr>
              <w:jc w:val="both"/>
              <w:rPr>
                <w:i/>
              </w:rPr>
            </w:pPr>
            <w:r w:rsidRPr="0082257A">
              <w:rPr>
                <w:i/>
              </w:rPr>
              <w:t>Развитие реи. Части текста</w:t>
            </w:r>
            <w:proofErr w:type="gramStart"/>
            <w:r w:rsidRPr="0082257A">
              <w:rPr>
                <w:i/>
              </w:rPr>
              <w:t xml:space="preserve"> .</w:t>
            </w:r>
            <w:proofErr w:type="gramEnd"/>
            <w:r w:rsidRPr="0082257A">
              <w:rPr>
                <w:i/>
              </w:rPr>
              <w:t>Изложение по вопросам.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Научить выделять в тексте начало, основную часть и концовку.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Установление учащимися связи между целью учебной деятельности и её </w:t>
            </w:r>
            <w:r w:rsidRPr="00A66C0D">
              <w:lastRenderedPageBreak/>
              <w:t>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>Выделять части текста.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Обнаруживать и формулировать учебную проблему совместно с учителем.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 xml:space="preserve">Волевая </w:t>
            </w:r>
            <w:proofErr w:type="spellStart"/>
            <w:r w:rsidRPr="00A66C0D">
              <w:t>саморегуляция</w:t>
            </w:r>
            <w:proofErr w:type="spellEnd"/>
            <w:r w:rsidRPr="00A66C0D">
              <w:t>. Прогнозирование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15660" w:type="dxa"/>
            <w:gridSpan w:val="10"/>
            <w:shd w:val="clear" w:color="auto" w:fill="EEECE1" w:themeFill="background2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  <w:r w:rsidRPr="00A66C0D">
              <w:rPr>
                <w:b/>
                <w:bCs/>
              </w:rPr>
              <w:lastRenderedPageBreak/>
              <w:t>ПРЕДЛОЖЕНИЕ (12 Ч)</w:t>
            </w:r>
          </w:p>
        </w:tc>
        <w:tc>
          <w:tcPr>
            <w:tcW w:w="484" w:type="dxa"/>
            <w:shd w:val="clear" w:color="auto" w:fill="EEECE1" w:themeFill="background2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</w:p>
        </w:tc>
      </w:tr>
      <w:tr w:rsidR="00906430" w:rsidRPr="00A66C0D" w:rsidTr="00906430"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t>8</w:t>
            </w:r>
          </w:p>
        </w:tc>
        <w:tc>
          <w:tcPr>
            <w:tcW w:w="2482" w:type="dxa"/>
            <w:gridSpan w:val="2"/>
          </w:tcPr>
          <w:p w:rsidR="00906430" w:rsidRPr="00A66C0D" w:rsidRDefault="00906430" w:rsidP="00906430">
            <w:r w:rsidRPr="00A66C0D">
              <w:t>Что такое предложение?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Повторить признаки предложения, правила постановки знаков препинания в конце предложения.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группу предложения и группу слов, оформлять предложение на письме.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Обнаруживать и формулировать учебную проблему совместно с учителем.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высказывать своё предположение на основе работы с материалом учебника.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t>9</w:t>
            </w:r>
          </w:p>
        </w:tc>
        <w:tc>
          <w:tcPr>
            <w:tcW w:w="2482" w:type="dxa"/>
            <w:gridSpan w:val="2"/>
          </w:tcPr>
          <w:p w:rsidR="00906430" w:rsidRPr="00A66C0D" w:rsidRDefault="00906430" w:rsidP="00906430">
            <w:pPr>
              <w:jc w:val="both"/>
            </w:pPr>
            <w:r w:rsidRPr="00A66C0D">
              <w:t>Как из слов составить предложение?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Научить составлять из слов предложение, находить главное по смыслу слово в предложении.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Составлять предложения, читать их, делать логическое ударение.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Сотрудничество с учителем и сверстниками.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t>10</w:t>
            </w:r>
          </w:p>
        </w:tc>
        <w:tc>
          <w:tcPr>
            <w:tcW w:w="2482" w:type="dxa"/>
            <w:gridSpan w:val="2"/>
          </w:tcPr>
          <w:p w:rsidR="00906430" w:rsidRPr="0082257A" w:rsidRDefault="00906430" w:rsidP="0090643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82257A">
              <w:rPr>
                <w:bCs/>
                <w:i/>
              </w:rPr>
              <w:t>Стартовый</w:t>
            </w:r>
            <w:r w:rsidR="00F56212" w:rsidRPr="0082257A">
              <w:rPr>
                <w:bCs/>
                <w:i/>
              </w:rPr>
              <w:t xml:space="preserve">   диктант   по теме</w:t>
            </w:r>
            <w:r w:rsidR="00655A14" w:rsidRPr="0082257A">
              <w:rPr>
                <w:bCs/>
                <w:i/>
              </w:rPr>
              <w:t xml:space="preserve"> </w:t>
            </w:r>
            <w:r w:rsidRPr="0082257A">
              <w:rPr>
                <w:bCs/>
                <w:i/>
              </w:rPr>
              <w:t>«Повторение»</w:t>
            </w:r>
          </w:p>
          <w:p w:rsidR="00906430" w:rsidRPr="0082257A" w:rsidRDefault="00906430" w:rsidP="00906430">
            <w:pPr>
              <w:jc w:val="both"/>
              <w:rPr>
                <w:i/>
              </w:rPr>
            </w:pP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– контроль 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Проверить умение грамотно списывать, навык грамотного каллиграфического письма.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Списывать текст, проговаривать его по слогам.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532"/>
        </w:trPr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t>11</w:t>
            </w:r>
          </w:p>
        </w:tc>
        <w:tc>
          <w:tcPr>
            <w:tcW w:w="2482" w:type="dxa"/>
            <w:gridSpan w:val="2"/>
          </w:tcPr>
          <w:p w:rsidR="00906430" w:rsidRPr="00A66C0D" w:rsidRDefault="00655A14" w:rsidP="00906430">
            <w:r w:rsidRPr="00655A14">
              <w:t xml:space="preserve">Работа над </w:t>
            </w:r>
            <w:proofErr w:type="gramStart"/>
            <w:r w:rsidRPr="00655A14">
              <w:t>ошибками</w:t>
            </w:r>
            <w:proofErr w:type="gramEnd"/>
            <w:r w:rsidRPr="00655A14">
              <w:t xml:space="preserve"> допущенными в </w:t>
            </w:r>
            <w:r w:rsidRPr="00655A14">
              <w:lastRenderedPageBreak/>
              <w:t>диктанте.</w:t>
            </w:r>
            <w:r w:rsidR="0082257A">
              <w:t xml:space="preserve"> </w:t>
            </w:r>
            <w:r w:rsidR="00906430" w:rsidRPr="00A66C0D">
              <w:t>Что такое главные члены предложения?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введения </w:t>
            </w:r>
            <w:r w:rsidRPr="00A66C0D">
              <w:lastRenderedPageBreak/>
              <w:t>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lastRenderedPageBreak/>
              <w:t xml:space="preserve">Познакомить с терминами «главные члены», «основа предложения»; </w:t>
            </w:r>
            <w:r w:rsidRPr="00A66C0D">
              <w:lastRenderedPageBreak/>
              <w:t>научить находить главные члены предложения и его основу.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Установление </w:t>
            </w:r>
            <w:r w:rsidRPr="00A66C0D"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Находить основу и </w:t>
            </w:r>
            <w:r w:rsidRPr="00A66C0D">
              <w:lastRenderedPageBreak/>
              <w:t>второстепенные члены предложения.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слушать и </w:t>
            </w:r>
            <w:r w:rsidRPr="00A66C0D">
              <w:lastRenderedPageBreak/>
              <w:t>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Умение высказывать </w:t>
            </w:r>
            <w:r w:rsidRPr="00A66C0D">
              <w:lastRenderedPageBreak/>
              <w:t>своё предположение на основе работы с материалом учебника.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134"/>
        </w:trPr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12</w:t>
            </w:r>
          </w:p>
        </w:tc>
        <w:tc>
          <w:tcPr>
            <w:tcW w:w="2482" w:type="dxa"/>
            <w:gridSpan w:val="2"/>
          </w:tcPr>
          <w:p w:rsidR="00906430" w:rsidRPr="00A66C0D" w:rsidRDefault="00906430" w:rsidP="00906430">
            <w:r w:rsidRPr="00A66C0D">
              <w:t>Что такое второстепенные члены предложения?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Познакомить с термином «второстепенные члены предложения»; научить находить второстепенные члены предложения.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второстепенные члены предложения, дополнять основу второстепенными членами.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134"/>
        </w:trPr>
        <w:tc>
          <w:tcPr>
            <w:tcW w:w="578" w:type="dxa"/>
          </w:tcPr>
          <w:p w:rsidR="00906430" w:rsidRPr="00A66C0D" w:rsidRDefault="00906430" w:rsidP="00906430">
            <w:r w:rsidRPr="00A66C0D">
              <w:t>13</w:t>
            </w:r>
          </w:p>
        </w:tc>
        <w:tc>
          <w:tcPr>
            <w:tcW w:w="2482" w:type="dxa"/>
            <w:gridSpan w:val="2"/>
          </w:tcPr>
          <w:p w:rsidR="00906430" w:rsidRPr="00A66C0D" w:rsidRDefault="00906430" w:rsidP="00906430">
            <w:r w:rsidRPr="00A66C0D">
              <w:t>Подлежащее и сказуемое – главные члены предложения.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Познакомить с терминами «подлежащее» и «сказуемое»; научить находить подлежащее и сказуемое в предложении.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главные члены предложения.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работать в паре, группе; выполнять различные роли (лидера, исполнителя)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Прогнозирование – предвосхищение результата и уровня усвоения знаний.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1962"/>
        </w:trPr>
        <w:tc>
          <w:tcPr>
            <w:tcW w:w="578" w:type="dxa"/>
          </w:tcPr>
          <w:p w:rsidR="00906430" w:rsidRPr="00A66C0D" w:rsidRDefault="00906430" w:rsidP="00906430">
            <w:r w:rsidRPr="00A66C0D">
              <w:lastRenderedPageBreak/>
              <w:t>14</w:t>
            </w:r>
          </w:p>
        </w:tc>
        <w:tc>
          <w:tcPr>
            <w:tcW w:w="2482" w:type="dxa"/>
            <w:gridSpan w:val="2"/>
          </w:tcPr>
          <w:p w:rsidR="00906430" w:rsidRPr="00A66C0D" w:rsidRDefault="00906430" w:rsidP="00906430">
            <w:r w:rsidRPr="00A66C0D">
              <w:t>Что такое распространённые и нераспространённые члены предложения?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Познакомить с понятиями «и распространённое» и «нераспространённое» предложение; научить находить в предложении подлежащее и сказуемое. 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распространённые и нераспространённые предложения.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148"/>
        </w:trPr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t>15</w:t>
            </w:r>
          </w:p>
        </w:tc>
        <w:tc>
          <w:tcPr>
            <w:tcW w:w="2482" w:type="dxa"/>
            <w:gridSpan w:val="2"/>
          </w:tcPr>
          <w:p w:rsidR="00906430" w:rsidRPr="00A66C0D" w:rsidRDefault="00906430" w:rsidP="00906430">
            <w:r w:rsidRPr="00A66C0D">
              <w:t>Как установить связь слов  в предложении?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Научить задавать вопросы к словам в предложении.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Устанавливать связь слов в предложении, ставить вопрос от главного к </w:t>
            </w:r>
            <w:proofErr w:type="gramStart"/>
            <w:r w:rsidRPr="00A66C0D">
              <w:t>зависимому</w:t>
            </w:r>
            <w:proofErr w:type="gramEnd"/>
            <w:r w:rsidRPr="00A66C0D">
              <w:t>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проговаривать последовательность действий на уроке.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t>16</w:t>
            </w:r>
          </w:p>
        </w:tc>
        <w:tc>
          <w:tcPr>
            <w:tcW w:w="2482" w:type="dxa"/>
            <w:gridSpan w:val="2"/>
          </w:tcPr>
          <w:p w:rsidR="00906430" w:rsidRPr="0082257A" w:rsidRDefault="00906430" w:rsidP="00906430">
            <w:pPr>
              <w:rPr>
                <w:i/>
              </w:rPr>
            </w:pPr>
            <w:r w:rsidRPr="0082257A">
              <w:rPr>
                <w:i/>
              </w:rPr>
              <w:t>Развитие речи.</w:t>
            </w:r>
            <w:r w:rsidR="004256AD">
              <w:rPr>
                <w:i/>
              </w:rPr>
              <w:t xml:space="preserve"> </w:t>
            </w:r>
            <w:r w:rsidRPr="0082257A">
              <w:rPr>
                <w:i/>
              </w:rPr>
              <w:t>Коллективное составление рас</w:t>
            </w:r>
            <w:r w:rsidR="00F56212" w:rsidRPr="0082257A">
              <w:rPr>
                <w:i/>
              </w:rPr>
              <w:t>сказа по репродукции картины И.</w:t>
            </w:r>
            <w:r w:rsidRPr="0082257A">
              <w:rPr>
                <w:i/>
              </w:rPr>
              <w:t xml:space="preserve">С. Остроухова «Золотая осень», данному началу и опорным словам. 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 xml:space="preserve">Научить </w:t>
            </w:r>
            <w:proofErr w:type="gramStart"/>
            <w:r w:rsidRPr="00A66C0D">
              <w:t>письменно</w:t>
            </w:r>
            <w:proofErr w:type="gramEnd"/>
            <w:r w:rsidRPr="00A66C0D">
              <w:t xml:space="preserve"> излагать свои мысли.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Научиться </w:t>
            </w:r>
            <w:proofErr w:type="gramStart"/>
            <w:r w:rsidRPr="00A66C0D">
              <w:t>правильно</w:t>
            </w:r>
            <w:proofErr w:type="gramEnd"/>
            <w:r w:rsidRPr="00A66C0D">
              <w:t xml:space="preserve"> строить предложения, излагая свои мысли.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и точностью выражать свои мысли в соответствии с задачами </w:t>
            </w:r>
            <w:r w:rsidRPr="00A66C0D">
              <w:lastRenderedPageBreak/>
              <w:t>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17</w:t>
            </w:r>
          </w:p>
        </w:tc>
        <w:tc>
          <w:tcPr>
            <w:tcW w:w="2482" w:type="dxa"/>
            <w:gridSpan w:val="2"/>
          </w:tcPr>
          <w:p w:rsidR="00906430" w:rsidRPr="00A66C0D" w:rsidRDefault="00F56212" w:rsidP="00906430">
            <w:r>
              <w:t>Анализ сочинений.</w:t>
            </w:r>
            <w:r w:rsidR="0082257A">
              <w:t xml:space="preserve"> </w:t>
            </w:r>
            <w:r w:rsidR="00906430" w:rsidRPr="00A66C0D">
              <w:t>Работа над ошибками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Выполнить работу над ошибками, допущенными в сочинении; проверить знания по теме «Предложение».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Находить, анализировать и исправлять свои ошибки.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t>18</w:t>
            </w:r>
          </w:p>
        </w:tc>
        <w:tc>
          <w:tcPr>
            <w:tcW w:w="2482" w:type="dxa"/>
            <w:gridSpan w:val="2"/>
          </w:tcPr>
          <w:p w:rsidR="00906430" w:rsidRPr="00A66C0D" w:rsidRDefault="00906430" w:rsidP="00906430">
            <w:r w:rsidRPr="00A66C0D">
              <w:t xml:space="preserve">Контрольное списывание текста </w:t>
            </w:r>
            <w:r w:rsidRPr="00A66C0D">
              <w:rPr>
                <w:bCs/>
              </w:rPr>
              <w:t>с дополнительным заданием</w:t>
            </w:r>
            <w:r w:rsidRPr="00A66C0D">
              <w:t xml:space="preserve"> по теме «Предложение».</w:t>
            </w:r>
          </w:p>
          <w:p w:rsidR="00906430" w:rsidRPr="00A66C0D" w:rsidRDefault="00906430" w:rsidP="00906430"/>
          <w:p w:rsidR="00906430" w:rsidRPr="00A66C0D" w:rsidRDefault="00906430" w:rsidP="0090643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– контроль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Проверить умение писать слова с орфограммами, оформлять работу.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  <w:p w:rsidR="00906430" w:rsidRPr="00A66C0D" w:rsidRDefault="00906430" w:rsidP="00906430"/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>
            <w:r w:rsidRPr="00A66C0D">
              <w:t>Видеть и правильно записывать слова с орфограммами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578" w:type="dxa"/>
          </w:tcPr>
          <w:p w:rsidR="00906430" w:rsidRPr="00A66C0D" w:rsidRDefault="00906430" w:rsidP="00906430">
            <w:pPr>
              <w:jc w:val="center"/>
            </w:pPr>
            <w:r w:rsidRPr="00A66C0D">
              <w:t>19</w:t>
            </w:r>
          </w:p>
        </w:tc>
        <w:tc>
          <w:tcPr>
            <w:tcW w:w="2482" w:type="dxa"/>
            <w:gridSpan w:val="2"/>
          </w:tcPr>
          <w:p w:rsidR="00906430" w:rsidRPr="00A66C0D" w:rsidRDefault="00906430" w:rsidP="00F56212">
            <w:r w:rsidRPr="00A66C0D">
              <w:t>Работа над ошибками</w:t>
            </w:r>
            <w:r w:rsidR="0082257A">
              <w:t>,</w:t>
            </w:r>
            <w:r w:rsidR="00F56212">
              <w:t xml:space="preserve"> допущенными в контрольной работе.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Научить классифицировать и исправлять ошибки.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Классифицировать ошибки по орфограммам.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аргументировать своё предположение.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15660" w:type="dxa"/>
            <w:gridSpan w:val="10"/>
            <w:shd w:val="clear" w:color="auto" w:fill="EEECE1" w:themeFill="background2"/>
          </w:tcPr>
          <w:p w:rsidR="00906430" w:rsidRPr="00A66C0D" w:rsidRDefault="003E2390" w:rsidP="009064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СЛОВА, СЛОВА, СЛОВА…(17</w:t>
            </w:r>
            <w:r w:rsidR="00906430" w:rsidRPr="00A66C0D">
              <w:rPr>
                <w:b/>
                <w:bCs/>
              </w:rPr>
              <w:t xml:space="preserve"> Ч)</w:t>
            </w:r>
          </w:p>
        </w:tc>
        <w:tc>
          <w:tcPr>
            <w:tcW w:w="484" w:type="dxa"/>
            <w:shd w:val="clear" w:color="auto" w:fill="EEECE1" w:themeFill="background2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</w:p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20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pPr>
              <w:jc w:val="both"/>
            </w:pPr>
            <w:r w:rsidRPr="00A66C0D">
              <w:t>Что такое лексическое значение слова?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  <w:jc w:val="both"/>
            </w:pPr>
            <w:r w:rsidRPr="00A66C0D">
              <w:t>Познакомить с понятием « лексическое значение слова».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Определять лексическое значение слов.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Управление поведением партнёра – контроль, коррекция, </w:t>
            </w:r>
            <w:r w:rsidRPr="00A66C0D">
              <w:lastRenderedPageBreak/>
              <w:t>оценка его действий.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Прогнозирование результата. Осознание качества и уровня </w:t>
            </w:r>
            <w:r w:rsidRPr="00A66C0D">
              <w:lastRenderedPageBreak/>
              <w:t>усвоения материала.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711"/>
        </w:trPr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21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однозначные и многозначные слова?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Познакомить с понятием «многозначные слова»; развивать речь; пополнять словарный запас учащихся.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однозначные и многозначные слова.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Контроль в форме сличения 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22</w:t>
            </w:r>
          </w:p>
        </w:tc>
        <w:tc>
          <w:tcPr>
            <w:tcW w:w="2455" w:type="dxa"/>
          </w:tcPr>
          <w:p w:rsidR="00906430" w:rsidRPr="00A66C0D" w:rsidRDefault="00906430" w:rsidP="00906430">
            <w:pPr>
              <w:jc w:val="both"/>
            </w:pPr>
            <w:r w:rsidRPr="00A66C0D">
              <w:t>Что такое прямое и переносное значение многозначных слов?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Познакомить с понятиями « прямое» и «переносное» значение слова; развивать речь; пополнять словарный запас учащихся.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прямое и переносное значение слов.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 xml:space="preserve">Волевая </w:t>
            </w:r>
            <w:proofErr w:type="spellStart"/>
            <w:r w:rsidRPr="00A66C0D">
              <w:t>саморегуляция</w:t>
            </w:r>
            <w:proofErr w:type="spellEnd"/>
            <w:r w:rsidRPr="00A66C0D">
              <w:t>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23</w:t>
            </w:r>
          </w:p>
        </w:tc>
        <w:tc>
          <w:tcPr>
            <w:tcW w:w="2455" w:type="dxa"/>
          </w:tcPr>
          <w:p w:rsidR="00906430" w:rsidRPr="00A66C0D" w:rsidRDefault="00906430" w:rsidP="00906430">
            <w:pPr>
              <w:jc w:val="both"/>
            </w:pPr>
            <w:r w:rsidRPr="00A66C0D">
              <w:t>Что такое синонимы?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 xml:space="preserve">Познакомить с термином «синонимы»;  развивать речь; пополнять словарный запас учащихся. 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оттенки значений синонимов.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работать в паре, группе.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Целеполагание как постановка учебной задачи.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24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2455" w:type="dxa"/>
          </w:tcPr>
          <w:p w:rsidR="00906430" w:rsidRPr="00A66C0D" w:rsidRDefault="00906430" w:rsidP="00906430">
            <w:pPr>
              <w:jc w:val="both"/>
            </w:pPr>
            <w:r w:rsidRPr="00A66C0D">
              <w:t>Что такое антонимы?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Познакомить с термином «антонимы»;  развивать речь; пополнять словарный запас учащихся.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Установление учащимися связи между </w:t>
            </w:r>
            <w:r w:rsidRPr="00A66C0D">
              <w:lastRenderedPageBreak/>
              <w:t>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>Находить в тексте антонимы. Употреблять их в речи.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оформлять свои мысли в устной и письменной </w:t>
            </w:r>
            <w:r w:rsidRPr="00A66C0D">
              <w:lastRenderedPageBreak/>
              <w:t>форме (на уровне предложения или небольшого текста).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Прогнозирование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25</w:t>
            </w:r>
          </w:p>
        </w:tc>
        <w:tc>
          <w:tcPr>
            <w:tcW w:w="2455" w:type="dxa"/>
          </w:tcPr>
          <w:p w:rsidR="00906430" w:rsidRPr="00A66C0D" w:rsidRDefault="00F56212" w:rsidP="00906430">
            <w:pPr>
              <w:jc w:val="both"/>
            </w:pPr>
            <w:r>
              <w:t>Развитие реи.</w:t>
            </w:r>
            <w:r w:rsidR="0082257A">
              <w:t xml:space="preserve"> </w:t>
            </w:r>
            <w:r w:rsidR="00906430" w:rsidRPr="00A66C0D">
              <w:t xml:space="preserve">Изложение повествовательного текста по данным  к нему вопросам             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развития речи 1 час.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 xml:space="preserve">Научить </w:t>
            </w:r>
            <w:proofErr w:type="gramStart"/>
            <w:r w:rsidRPr="00A66C0D">
              <w:t>письменно</w:t>
            </w:r>
            <w:proofErr w:type="gramEnd"/>
            <w:r w:rsidRPr="00A66C0D">
              <w:t xml:space="preserve"> передавать содержание текста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Научиться </w:t>
            </w:r>
            <w:proofErr w:type="gramStart"/>
            <w:r w:rsidRPr="00A66C0D">
              <w:t>правильно</w:t>
            </w:r>
            <w:proofErr w:type="gramEnd"/>
            <w:r w:rsidRPr="00A66C0D">
              <w:t xml:space="preserve"> строить предложения, излагая свои мысли.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26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2455" w:type="dxa"/>
          </w:tcPr>
          <w:p w:rsidR="00906430" w:rsidRPr="00A66C0D" w:rsidRDefault="00655A14" w:rsidP="00906430">
            <w:r w:rsidRPr="00655A14">
              <w:t>Работа над ошибками</w:t>
            </w:r>
            <w:r w:rsidR="0082257A">
              <w:t>,</w:t>
            </w:r>
            <w:r w:rsidRPr="00655A14">
              <w:t xml:space="preserve"> допущенными в изложении текста.</w:t>
            </w:r>
            <w:r w:rsidR="0082257A">
              <w:t xml:space="preserve"> </w:t>
            </w:r>
            <w:r w:rsidR="00906430" w:rsidRPr="00A66C0D">
              <w:t>Что такое родственные слова?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Познакомить с понятием «родственные слова», с признаками однокоренных слов; 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в тексте и образовывать родственные слова, употреблять их в речи.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и точностью выражать свои мысли в соответствии с задачами и </w:t>
            </w:r>
            <w:r w:rsidRPr="00A66C0D">
              <w:lastRenderedPageBreak/>
              <w:t>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27</w:t>
            </w:r>
          </w:p>
        </w:tc>
        <w:tc>
          <w:tcPr>
            <w:tcW w:w="2455" w:type="dxa"/>
          </w:tcPr>
          <w:p w:rsidR="00906430" w:rsidRPr="00A66C0D" w:rsidRDefault="00906430" w:rsidP="00906430">
            <w:pPr>
              <w:shd w:val="clear" w:color="auto" w:fill="FFFFFF"/>
              <w:autoSpaceDE w:val="0"/>
              <w:autoSpaceDN w:val="0"/>
              <w:adjustRightInd w:val="0"/>
            </w:pPr>
            <w:r w:rsidRPr="00A66C0D">
              <w:t xml:space="preserve">Различение однокоренных слов   и синонимов, родственных слов     </w:t>
            </w:r>
          </w:p>
          <w:p w:rsidR="00906430" w:rsidRPr="00A66C0D" w:rsidRDefault="00906430" w:rsidP="00906430">
            <w:r w:rsidRPr="00A66C0D">
              <w:t xml:space="preserve">и слов с омонимичными корнями.   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умение видеть и образовывать родственные слова; развивать речь; пополнять словарный запас учащихся.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в тексте и образовывать родственные слова, употреблять их в речи.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28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Что такое корень слова? 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Познакомить с понятиями «корень», «однокоренные слова»; формировать умение находить в словах корень, образовывать однокоренные слова; развивать речь; пополнять словарный запас учащихся.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в словах корень образовывать однокоренные слова, употреблять их в речи.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29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однокоренные слова?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</w:p>
        </w:tc>
        <w:tc>
          <w:tcPr>
            <w:tcW w:w="1440" w:type="dxa"/>
          </w:tcPr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/>
        </w:tc>
        <w:tc>
          <w:tcPr>
            <w:tcW w:w="1496" w:type="dxa"/>
          </w:tcPr>
          <w:p w:rsidR="00906430" w:rsidRPr="00A66C0D" w:rsidRDefault="00906430" w:rsidP="00906430"/>
        </w:tc>
        <w:tc>
          <w:tcPr>
            <w:tcW w:w="1800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1954"/>
        </w:trPr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30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Какие бывают слоги?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</w:pPr>
            <w:r w:rsidRPr="00A66C0D">
              <w:t>Повторить правила деления слова на слоги.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  <w:p w:rsidR="00906430" w:rsidRPr="00A66C0D" w:rsidRDefault="00906430" w:rsidP="00906430"/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>
            <w:r w:rsidRPr="00A66C0D">
              <w:t>Делить слова на слоги.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работать в паре, группе.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31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 определить ударный слог?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Повторить понятие «ударение»; формировать умение ставить ударения.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в словах ударный слог.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Прогнозирование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32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 переносить слова с одной строки на другую?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Повторить правила переноса слов; формировать умение переносить слова с одной строки на другую.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Переносить слова с одной строки  на другую.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</w:t>
            </w:r>
            <w:r w:rsidRPr="00A66C0D">
              <w:lastRenderedPageBreak/>
              <w:t>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33</w:t>
            </w:r>
          </w:p>
        </w:tc>
        <w:tc>
          <w:tcPr>
            <w:tcW w:w="2455" w:type="dxa"/>
          </w:tcPr>
          <w:p w:rsidR="00906430" w:rsidRPr="004256AD" w:rsidRDefault="00906430" w:rsidP="00906430">
            <w:pPr>
              <w:rPr>
                <w:i/>
                <w:color w:val="0000FF"/>
              </w:rPr>
            </w:pPr>
            <w:r w:rsidRPr="0082257A">
              <w:rPr>
                <w:i/>
              </w:rPr>
              <w:t>Развитие</w:t>
            </w:r>
            <w:r w:rsidR="004256AD">
              <w:rPr>
                <w:i/>
              </w:rPr>
              <w:t xml:space="preserve"> </w:t>
            </w:r>
            <w:r w:rsidRPr="0082257A">
              <w:rPr>
                <w:i/>
              </w:rPr>
              <w:t>речи</w:t>
            </w:r>
            <w:r w:rsidR="00F56212" w:rsidRPr="0082257A">
              <w:rPr>
                <w:i/>
              </w:rPr>
              <w:t>.</w:t>
            </w:r>
            <w:r w:rsidR="004256AD">
              <w:rPr>
                <w:i/>
              </w:rPr>
              <w:t xml:space="preserve"> </w:t>
            </w:r>
            <w:r w:rsidRPr="0082257A">
              <w:rPr>
                <w:i/>
              </w:rPr>
              <w:t>Обучающее сочинение по серии сюжетных рисунков, вопросам и опорным словам.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  <w:jc w:val="both"/>
            </w:pPr>
            <w:r w:rsidRPr="00A66C0D">
              <w:t>Продолжить работу над развитием письменной речи.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Писать сочинения по серии картинок.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34</w:t>
            </w:r>
          </w:p>
        </w:tc>
        <w:tc>
          <w:tcPr>
            <w:tcW w:w="2455" w:type="dxa"/>
          </w:tcPr>
          <w:p w:rsidR="00906430" w:rsidRPr="00655A14" w:rsidRDefault="003E2390" w:rsidP="00906430">
            <w:pPr>
              <w:rPr>
                <w:i/>
              </w:rPr>
            </w:pPr>
            <w:r w:rsidRPr="00655A14">
              <w:rPr>
                <w:i/>
              </w:rPr>
              <w:t xml:space="preserve">Контрольная </w:t>
            </w:r>
            <w:r w:rsidR="00906430" w:rsidRPr="00655A14">
              <w:rPr>
                <w:i/>
              </w:rPr>
              <w:t>работа</w:t>
            </w:r>
            <w:r w:rsidRPr="00655A14">
              <w:rPr>
                <w:i/>
              </w:rPr>
              <w:t xml:space="preserve"> по теме «Слова, слова, слова…»</w:t>
            </w:r>
            <w:r w:rsidR="00906430" w:rsidRPr="00655A14">
              <w:rPr>
                <w:i/>
              </w:rPr>
              <w:t>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– контроль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  <w:jc w:val="both"/>
            </w:pPr>
            <w:r w:rsidRPr="00A66C0D">
              <w:t>Проверить знания по теме «Слово».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Умение осознанно и произвольно строить своё речевое высказывание.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Оформлять свои мысли письменно.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Контроль в форме сличения 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35</w:t>
            </w:r>
          </w:p>
        </w:tc>
        <w:tc>
          <w:tcPr>
            <w:tcW w:w="2455" w:type="dxa"/>
          </w:tcPr>
          <w:p w:rsidR="00906430" w:rsidRPr="00655A14" w:rsidRDefault="00906430" w:rsidP="00906430">
            <w:pPr>
              <w:rPr>
                <w:i/>
              </w:rPr>
            </w:pPr>
            <w:r w:rsidRPr="00655A14">
              <w:rPr>
                <w:bCs/>
                <w:i/>
              </w:rPr>
              <w:t>Контрольный   диктант  по итогам четверти</w:t>
            </w:r>
            <w:r w:rsidRPr="00655A14">
              <w:rPr>
                <w:i/>
              </w:rPr>
              <w:t>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– контроль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Проверить умение писать слова с изученными орфограммами.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Видеть в словах орфограммы.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Осознание качества и уровня усвоения материала – оценка деятельности.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36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Работа над ошибками.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</w:pPr>
            <w:r w:rsidRPr="00A66C0D">
              <w:t>Научить исправлять ошибки.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Объяснять допущенные ошибки, исправлять их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и точностью выражать </w:t>
            </w:r>
            <w:r w:rsidRPr="00A66C0D">
              <w:lastRenderedPageBreak/>
              <w:t>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15660" w:type="dxa"/>
            <w:gridSpan w:val="10"/>
            <w:shd w:val="clear" w:color="auto" w:fill="EEECE1" w:themeFill="background2"/>
          </w:tcPr>
          <w:p w:rsidR="00906430" w:rsidRPr="00A66C0D" w:rsidRDefault="00B260F5" w:rsidP="00906430">
            <w:pPr>
              <w:jc w:val="center"/>
            </w:pPr>
            <w:r>
              <w:rPr>
                <w:b/>
                <w:bCs/>
              </w:rPr>
              <w:lastRenderedPageBreak/>
              <w:t xml:space="preserve">ЗВУКИ И БУКВЫ (29 </w:t>
            </w:r>
            <w:r w:rsidR="00906430" w:rsidRPr="00A66C0D">
              <w:rPr>
                <w:b/>
                <w:bCs/>
              </w:rPr>
              <w:t>Ч)</w:t>
            </w:r>
          </w:p>
        </w:tc>
        <w:tc>
          <w:tcPr>
            <w:tcW w:w="484" w:type="dxa"/>
            <w:shd w:val="clear" w:color="auto" w:fill="EEECE1" w:themeFill="background2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</w:p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37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 различать звуки и буквы?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>Обобщить знания о буквах и звуках; развивать умение различать звуки буквы.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звуки и буквы, записывать транскрипцию слов.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Прогнозирование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38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 мы используем алфавит?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</w:pPr>
            <w:r w:rsidRPr="00A66C0D">
              <w:t>Повторить порядок букв в алфавите, названия букв, записывать слова в алфавитном порядке.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Называть буквы, записывать слова в алфавитном порядке.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39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Использование </w:t>
            </w:r>
            <w:r w:rsidRPr="00A66C0D">
              <w:lastRenderedPageBreak/>
              <w:t>алфавита при работе со слова</w:t>
            </w:r>
            <w:r w:rsidRPr="00A66C0D">
              <w:softHyphen/>
              <w:t>рями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</w:t>
            </w:r>
            <w:r w:rsidRPr="00A66C0D">
              <w:lastRenderedPageBreak/>
              <w:t>рефлексии 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</w:pPr>
            <w:r w:rsidRPr="00A66C0D">
              <w:lastRenderedPageBreak/>
              <w:t xml:space="preserve">Повторить порядок букв в алфавите, </w:t>
            </w:r>
            <w:r w:rsidRPr="00A66C0D">
              <w:lastRenderedPageBreak/>
              <w:t>названия букв, записывать слова в алфавитном порядке.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Осознание </w:t>
            </w:r>
            <w:r w:rsidRPr="00A66C0D">
              <w:lastRenderedPageBreak/>
              <w:t>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Называть </w:t>
            </w:r>
            <w:r w:rsidRPr="00A66C0D">
              <w:lastRenderedPageBreak/>
              <w:t>буквы, записывать слова в алфавитном порядке.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Строить </w:t>
            </w:r>
            <w:r w:rsidRPr="00A66C0D">
              <w:lastRenderedPageBreak/>
              <w:t>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Анализировать</w:t>
            </w:r>
            <w:r w:rsidRPr="00A66C0D">
              <w:lastRenderedPageBreak/>
              <w:t>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40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Какие слова пишутся с заглавной буквы?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  <w:jc w:val="both"/>
            </w:pPr>
            <w:r w:rsidRPr="00A66C0D">
              <w:t>Обобщить знания учащихся об употреблении большой буквы в именах собственных.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Писать имена собственные с большой буквы.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оформлять свои мысли в устной и письменной форме (на уровне предложения или небольшого текста).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 xml:space="preserve">41 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 определить гласные звуки?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  <w:jc w:val="both"/>
            </w:pPr>
            <w:r w:rsidRPr="00A66C0D">
              <w:t>Развивать умения различать гласные и согласные звуки, обозначать гласные звуки на письме.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Видеть гласные звуки в словах, правильно обозначать их буквами.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42</w:t>
            </w:r>
          </w:p>
        </w:tc>
        <w:tc>
          <w:tcPr>
            <w:tcW w:w="2455" w:type="dxa"/>
          </w:tcPr>
          <w:p w:rsidR="00906430" w:rsidRPr="0082257A" w:rsidRDefault="0082257A" w:rsidP="00906430">
            <w:pPr>
              <w:rPr>
                <w:i/>
              </w:rPr>
            </w:pPr>
            <w:r w:rsidRPr="0082257A">
              <w:rPr>
                <w:i/>
              </w:rPr>
              <w:t>Развитие речи. Изложение повествовательного текста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tabs>
                <w:tab w:val="left" w:pos="207"/>
              </w:tabs>
              <w:ind w:left="-3"/>
            </w:pPr>
            <w:r w:rsidRPr="00A66C0D">
              <w:t xml:space="preserve">Развивать умение грамотно передавать содержание </w:t>
            </w:r>
            <w:proofErr w:type="gramStart"/>
            <w:r w:rsidRPr="00A66C0D">
              <w:t>прочитанного</w:t>
            </w:r>
            <w:proofErr w:type="gramEnd"/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Контроль в форме сличения 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43</w:t>
            </w:r>
          </w:p>
        </w:tc>
        <w:tc>
          <w:tcPr>
            <w:tcW w:w="2455" w:type="dxa"/>
          </w:tcPr>
          <w:p w:rsidR="00906430" w:rsidRPr="00A66C0D" w:rsidRDefault="0082257A" w:rsidP="00906430">
            <w:r>
              <w:t xml:space="preserve">Работа над ошибками, допущенными в изложении. </w:t>
            </w:r>
            <w:r w:rsidR="00906430" w:rsidRPr="00A66C0D">
              <w:t>Правописание слов с безударным гласным звуком в корне.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формы слова и однокоренные слова, видеть орфограмму в слове.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Уметь точно отвечать на вопросы.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44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rPr>
                <w:bCs/>
              </w:rPr>
              <w:t xml:space="preserve">Гласные звуки </w:t>
            </w:r>
            <w:r w:rsidR="00F56212">
              <w:t xml:space="preserve">и буквы и их </w:t>
            </w:r>
            <w:proofErr w:type="spellStart"/>
            <w:r w:rsidR="00F56212">
              <w:t>признаки</w:t>
            </w:r>
            <w:proofErr w:type="gramStart"/>
            <w:r w:rsidR="00F56212">
              <w:t>.</w:t>
            </w:r>
            <w:r w:rsidRPr="00A66C0D">
              <w:t>Б</w:t>
            </w:r>
            <w:proofErr w:type="gramEnd"/>
            <w:r w:rsidRPr="00A66C0D">
              <w:t>уквы</w:t>
            </w:r>
            <w:proofErr w:type="spellEnd"/>
            <w:r w:rsidRPr="00A66C0D">
              <w:t xml:space="preserve"> е, ё, ю, </w:t>
            </w:r>
            <w:r w:rsidRPr="00A66C0D">
              <w:rPr>
                <w:bCs/>
              </w:rPr>
              <w:t xml:space="preserve">я </w:t>
            </w:r>
            <w:r w:rsidRPr="00A66C0D">
              <w:t>и их функции в слове. Буква Э.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формы слова и однокоренные слова, видеть орфограмму в слове.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Уметь точно отвечать на вопросы.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45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Произношение ударного и </w:t>
            </w:r>
            <w:proofErr w:type="spellStart"/>
            <w:r w:rsidRPr="00A66C0D">
              <w:t>безударн</w:t>
            </w:r>
            <w:proofErr w:type="spellEnd"/>
            <w:r w:rsidRPr="00A66C0D">
              <w:t xml:space="preserve">. </w:t>
            </w:r>
            <w:r w:rsidRPr="00A66C0D">
              <w:lastRenderedPageBreak/>
              <w:t>гласного звука в корне слова и его обозначен</w:t>
            </w:r>
            <w:proofErr w:type="gramStart"/>
            <w:r w:rsidRPr="00A66C0D">
              <w:t>.н</w:t>
            </w:r>
            <w:proofErr w:type="gramEnd"/>
            <w:r w:rsidRPr="00A66C0D">
              <w:t>а письме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lastRenderedPageBreak/>
              <w:t xml:space="preserve">Обобщить и дополнить знания учащихся о правописании </w:t>
            </w:r>
            <w:r w:rsidRPr="00A66C0D">
              <w:lastRenderedPageBreak/>
              <w:t>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Установление </w:t>
            </w:r>
            <w:r w:rsidRPr="00A66C0D">
              <w:lastRenderedPageBreak/>
              <w:t>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Различать формы слова </w:t>
            </w:r>
            <w:r w:rsidRPr="00A66C0D">
              <w:lastRenderedPageBreak/>
              <w:t>и однокоренные слова, видеть орфограмму в слове.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>Умение с достаточно</w:t>
            </w:r>
            <w:r w:rsidRPr="00A66C0D">
              <w:lastRenderedPageBreak/>
              <w:t>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Уметь точно отвечать на </w:t>
            </w:r>
            <w:r w:rsidRPr="00A66C0D">
              <w:lastRenderedPageBreak/>
              <w:t>вопросы.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46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Особенности проверяемых и проверочных </w:t>
            </w:r>
            <w:proofErr w:type="spellStart"/>
            <w:r w:rsidRPr="00A66C0D">
              <w:t>слов</w:t>
            </w:r>
            <w:proofErr w:type="gramStart"/>
            <w:r w:rsidR="00B83FCF">
              <w:t>.</w:t>
            </w:r>
            <w:r w:rsidRPr="00A66C0D">
              <w:t>.</w:t>
            </w:r>
            <w:proofErr w:type="gramEnd"/>
            <w:r w:rsidRPr="00A66C0D">
              <w:t>Словарный</w:t>
            </w:r>
            <w:proofErr w:type="spellEnd"/>
            <w:r w:rsidRPr="00A66C0D">
              <w:t xml:space="preserve"> диктант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Обобщить и дополнить знания учащихся о правописании безударных гласных в корне; учить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формы слова и однокоренные слова, видеть орфограмму в слове.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Уметь точно отвечать на вопросы.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47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Способы проверки написания буквы обозначающей безударный гласный </w:t>
            </w:r>
            <w:r w:rsidRPr="00A66C0D">
              <w:lastRenderedPageBreak/>
              <w:t xml:space="preserve">звук в </w:t>
            </w:r>
            <w:proofErr w:type="gramStart"/>
            <w:r w:rsidRPr="00A66C0D">
              <w:t>корне слова</w:t>
            </w:r>
            <w:proofErr w:type="gramEnd"/>
          </w:p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 xml:space="preserve">Обобщить и дополнить знания учащихся о правописании безударных гласных в корне; учить видеть и проверять безударные </w:t>
            </w:r>
            <w:r w:rsidRPr="00A66C0D">
              <w:lastRenderedPageBreak/>
              <w:t>гласные в корне; развивать письменную речь, умение точно отвечать на вопросы.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Установление учащимися связи </w:t>
            </w:r>
            <w:r w:rsidRPr="00A66C0D">
              <w:lastRenderedPageBreak/>
              <w:t>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>Различать формы слова и однокоренны</w:t>
            </w:r>
            <w:r w:rsidRPr="00A66C0D">
              <w:lastRenderedPageBreak/>
              <w:t>е слова, видеть орфограмму в слове.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 достаточной полнотой и </w:t>
            </w:r>
            <w:r w:rsidRPr="00A66C0D">
              <w:lastRenderedPageBreak/>
              <w:t>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Уметь точно отвечать на вопросы.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48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Слова с непроверяемыми безударными гласными звуками в корне.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 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  <w:rPr>
                <w:b/>
                <w:bCs/>
              </w:rPr>
            </w:pPr>
            <w:r w:rsidRPr="00A66C0D"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Видеть орфограмму в слове, проверять безударные гласные в коне слова.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49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Правописание слов с непроверяемыми безударными гласными звуками в корне.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 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  <w:rPr>
                <w:b/>
                <w:bCs/>
              </w:rPr>
            </w:pPr>
            <w:r w:rsidRPr="00A66C0D">
              <w:t>Формировать умение видеть и проверять безударные гласные в корне; развивать письменную речь, умение точно отвечать на вопросы.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Видеть орфограмму в слове, проверять безударные гласные в коне слова.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Планирование – определение последовательности промежуточных целей с учётом конечного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50</w:t>
            </w:r>
          </w:p>
        </w:tc>
        <w:tc>
          <w:tcPr>
            <w:tcW w:w="2455" w:type="dxa"/>
          </w:tcPr>
          <w:p w:rsidR="00906430" w:rsidRPr="0082257A" w:rsidRDefault="00B83FCF" w:rsidP="00906430">
            <w:pPr>
              <w:rPr>
                <w:i/>
              </w:rPr>
            </w:pPr>
            <w:r w:rsidRPr="0082257A">
              <w:rPr>
                <w:i/>
              </w:rPr>
              <w:t>Развитие речи</w:t>
            </w:r>
            <w:proofErr w:type="gramStart"/>
            <w:r w:rsidRPr="0082257A">
              <w:rPr>
                <w:i/>
              </w:rPr>
              <w:t>.</w:t>
            </w:r>
            <w:r w:rsidR="00906430" w:rsidRPr="0082257A">
              <w:rPr>
                <w:i/>
              </w:rPr>
              <w:t>(</w:t>
            </w:r>
            <w:proofErr w:type="gramEnd"/>
            <w:r w:rsidR="00906430" w:rsidRPr="0082257A">
              <w:rPr>
                <w:i/>
              </w:rPr>
              <w:t>Обучающее сочинение).</w:t>
            </w:r>
            <w:r w:rsidR="00906430" w:rsidRPr="0082257A">
              <w:rPr>
                <w:i/>
                <w:color w:val="000000"/>
              </w:rPr>
              <w:t>Коллекти</w:t>
            </w:r>
            <w:r w:rsidR="00906430" w:rsidRPr="0082257A">
              <w:rPr>
                <w:i/>
                <w:color w:val="000000"/>
              </w:rPr>
              <w:lastRenderedPageBreak/>
              <w:t>вное составление</w:t>
            </w:r>
            <w:r w:rsidR="00906430" w:rsidRPr="0082257A">
              <w:rPr>
                <w:i/>
              </w:rPr>
              <w:t xml:space="preserve"> рассказа по репродукции картины </w:t>
            </w:r>
            <w:proofErr w:type="spellStart"/>
            <w:r w:rsidR="00906430" w:rsidRPr="0082257A">
              <w:rPr>
                <w:i/>
              </w:rPr>
              <w:t>С.А.Тутунова</w:t>
            </w:r>
            <w:proofErr w:type="spellEnd"/>
            <w:r w:rsidR="00906430" w:rsidRPr="0082257A">
              <w:rPr>
                <w:i/>
              </w:rPr>
              <w:t xml:space="preserve"> «Зима. Детство»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Урок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lastRenderedPageBreak/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Осознание роли языка и речи в </w:t>
            </w:r>
            <w:r w:rsidRPr="00A66C0D">
              <w:lastRenderedPageBreak/>
              <w:t>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Писать сочинение, видеть </w:t>
            </w:r>
            <w:r w:rsidRPr="00A66C0D">
              <w:lastRenderedPageBreak/>
              <w:t>орфограмму в слове, грамотно писать.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Строить сообщения в устной и </w:t>
            </w:r>
            <w:r w:rsidRPr="00A66C0D">
              <w:lastRenderedPageBreak/>
              <w:t>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Анализировать, делать выводы, </w:t>
            </w:r>
            <w:r w:rsidRPr="00A66C0D">
              <w:lastRenderedPageBreak/>
              <w:t>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51</w:t>
            </w:r>
          </w:p>
        </w:tc>
        <w:tc>
          <w:tcPr>
            <w:tcW w:w="2455" w:type="dxa"/>
          </w:tcPr>
          <w:p w:rsidR="00906430" w:rsidRPr="0082257A" w:rsidRDefault="00906430" w:rsidP="00906430">
            <w:pPr>
              <w:rPr>
                <w:i/>
              </w:rPr>
            </w:pPr>
            <w:r w:rsidRPr="0082257A">
              <w:rPr>
                <w:bCs/>
                <w:i/>
              </w:rPr>
              <w:t xml:space="preserve">Проверочный  диктант  по теме «Правописание  слов с </w:t>
            </w:r>
            <w:proofErr w:type="spellStart"/>
            <w:r w:rsidRPr="0082257A">
              <w:rPr>
                <w:bCs/>
                <w:i/>
              </w:rPr>
              <w:t>безударн</w:t>
            </w:r>
            <w:proofErr w:type="spellEnd"/>
            <w:r w:rsidRPr="0082257A">
              <w:rPr>
                <w:bCs/>
                <w:i/>
              </w:rPr>
              <w:t>. гласным звуком в корне»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– контроль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Учить детей оформлять свои мысли на письме, видеть орфограммы и грамотно писать слова.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Уметь писать и оформлять предложения, правильно писать слова со знакомыми орфограммами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Контроль в форме сличения 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52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Работа над ошибками.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Научить детей работать над исправлением ошибок.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Объяснять допущенные ошибки, исправлять их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и точностью выражать свои мысли в соответствии с задачами урока и </w:t>
            </w:r>
            <w:r w:rsidRPr="00A66C0D">
              <w:lastRenderedPageBreak/>
              <w:t>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53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 определить согласные звуки?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  <w:rPr>
                <w:b/>
                <w:bCs/>
              </w:rPr>
            </w:pPr>
            <w:r w:rsidRPr="00A66C0D">
              <w:t>Повторить изученный материал по теме «Согласные звуки».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  <w:p w:rsidR="00906430" w:rsidRPr="00A66C0D" w:rsidRDefault="00906430" w:rsidP="00906430"/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Различать гласные и согласные звуки.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работать в паре, группе.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82257A" w:rsidP="00906430">
            <w:pPr>
              <w:jc w:val="center"/>
            </w:pPr>
            <w:r>
              <w:t>54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Согласный звук [Й] и буква</w:t>
            </w:r>
            <w:proofErr w:type="gramStart"/>
            <w:r w:rsidRPr="00A66C0D">
              <w:t xml:space="preserve"> И</w:t>
            </w:r>
            <w:proofErr w:type="gramEnd"/>
            <w:r w:rsidRPr="00A66C0D">
              <w:t xml:space="preserve"> краткое.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Познакомить учащихся с особенностями буквы Й.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Слышать звук [Й] и обозначать его буквами Й, Е, Ё, </w:t>
            </w:r>
            <w:proofErr w:type="gramStart"/>
            <w:r w:rsidRPr="00A66C0D">
              <w:t>Ю</w:t>
            </w:r>
            <w:proofErr w:type="gramEnd"/>
            <w:r w:rsidRPr="00A66C0D">
              <w:t xml:space="preserve">, Я. 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работать в паре, группе.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Прогнозирование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55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Слова с удвоенными согласными.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Познакомить с правописанием слов с удвоенными согласными.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Слышать слова с удвоенной согласной в корне, правильно обозначать их на письме.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и точностью выражать свои мысли в соответствии с задачами урока и </w:t>
            </w:r>
            <w:r w:rsidRPr="00A66C0D">
              <w:lastRenderedPageBreak/>
              <w:t>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Умение определять  и формулировать цель деятельности на уроке с помощью учителя.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56</w:t>
            </w:r>
          </w:p>
        </w:tc>
        <w:tc>
          <w:tcPr>
            <w:tcW w:w="2455" w:type="dxa"/>
          </w:tcPr>
          <w:p w:rsidR="00906430" w:rsidRPr="004256AD" w:rsidRDefault="00B83FCF" w:rsidP="00906430">
            <w:pPr>
              <w:rPr>
                <w:i/>
              </w:rPr>
            </w:pPr>
            <w:r w:rsidRPr="0082257A">
              <w:rPr>
                <w:i/>
              </w:rPr>
              <w:t xml:space="preserve">Развитие </w:t>
            </w:r>
            <w:proofErr w:type="spellStart"/>
            <w:r w:rsidRPr="0082257A">
              <w:rPr>
                <w:i/>
              </w:rPr>
              <w:t>речи</w:t>
            </w:r>
            <w:proofErr w:type="gramStart"/>
            <w:r w:rsidRPr="0082257A">
              <w:rPr>
                <w:i/>
              </w:rPr>
              <w:t>.</w:t>
            </w:r>
            <w:r w:rsidR="00906430" w:rsidRPr="0082257A">
              <w:rPr>
                <w:i/>
              </w:rPr>
              <w:t>К</w:t>
            </w:r>
            <w:proofErr w:type="gramEnd"/>
            <w:r w:rsidR="00906430" w:rsidRPr="0082257A">
              <w:rPr>
                <w:i/>
              </w:rPr>
              <w:t>оллективное</w:t>
            </w:r>
            <w:proofErr w:type="spellEnd"/>
            <w:r w:rsidR="00906430" w:rsidRPr="0082257A">
              <w:rPr>
                <w:i/>
              </w:rPr>
              <w:t xml:space="preserve"> составление расск</w:t>
            </w:r>
            <w:r w:rsidRPr="0082257A">
              <w:rPr>
                <w:i/>
              </w:rPr>
              <w:t xml:space="preserve">аза по репродукции картины </w:t>
            </w:r>
            <w:proofErr w:type="spellStart"/>
            <w:r w:rsidRPr="0082257A">
              <w:rPr>
                <w:i/>
              </w:rPr>
              <w:t>А.С.</w:t>
            </w:r>
            <w:r w:rsidR="00906430" w:rsidRPr="0082257A">
              <w:rPr>
                <w:i/>
              </w:rPr>
              <w:t>Степанова</w:t>
            </w:r>
            <w:proofErr w:type="spellEnd"/>
            <w:r w:rsidR="00906430" w:rsidRPr="0082257A">
              <w:rPr>
                <w:i/>
              </w:rPr>
              <w:t xml:space="preserve"> «Лоси» и опорным словам.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Учить выражать свою мысль письменно и устно.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Составлять рассказ по картинке.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57</w:t>
            </w:r>
          </w:p>
        </w:tc>
        <w:tc>
          <w:tcPr>
            <w:tcW w:w="2455" w:type="dxa"/>
          </w:tcPr>
          <w:p w:rsidR="00906430" w:rsidRPr="00A66C0D" w:rsidRDefault="0082257A" w:rsidP="00906430">
            <w:r>
              <w:t xml:space="preserve">Работа над ошибками, допущенными в сочинении. </w:t>
            </w:r>
            <w:r w:rsidR="00906430" w:rsidRPr="00A66C0D">
              <w:t xml:space="preserve">Наши проекты. </w:t>
            </w:r>
            <w:r w:rsidR="00B83FCF">
              <w:t>«</w:t>
            </w:r>
            <w:r w:rsidR="00906430" w:rsidRPr="00A66C0D">
              <w:t>И в шутку и в серьёз</w:t>
            </w:r>
            <w:r w:rsidR="00B83FCF">
              <w:t>»</w:t>
            </w:r>
            <w:r w:rsidR="00906430" w:rsidRPr="00A66C0D">
              <w:t>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Проектная деятельность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Заинтересовать темой проекта; прививать интерес к русскому языку.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Решать логические задачи по русскому языку.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58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Твёрдые и мягкие согласные звуки и буквы для их обозначения.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способы обозначения мягкости согласных звуков на письме.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Обозначать мягкость согласных звуков на письме.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Способность к мобилизации сил и энергии, к волевому усилию, к преодолению трудностей.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pPr>
              <w:jc w:val="center"/>
            </w:pPr>
            <w:r w:rsidRPr="00A66C0D">
              <w:t>59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Как обозначить мягкость согласного звука на письме?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способы обозначения мягкости согласных  на письме.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Обозначать мягкость согласных звуков на письме.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и точностью выражать </w:t>
            </w:r>
            <w:r w:rsidRPr="00A66C0D">
              <w:lastRenderedPageBreak/>
              <w:t>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Умение определять  и формулировать цель деятельности на уроке с </w:t>
            </w:r>
            <w:r w:rsidRPr="00A66C0D">
              <w:lastRenderedPageBreak/>
              <w:t>помощью учителя.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60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способы обозначения мягкости согласных на письме при помощи буквы 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Обозначать мягкость согласных звуков на письме.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61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Упражнение в правописании  мягкого знака в конце и середине слова перед другими согласными.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Закрепить  способы обозначения мягкости согласных на письме при помощи буквы 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Обозначать мягкость согласных звуков на письме.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62</w:t>
            </w:r>
          </w:p>
        </w:tc>
        <w:tc>
          <w:tcPr>
            <w:tcW w:w="2455" w:type="dxa"/>
          </w:tcPr>
          <w:p w:rsidR="00906430" w:rsidRPr="0082257A" w:rsidRDefault="00906430" w:rsidP="00906430">
            <w:pPr>
              <w:rPr>
                <w:i/>
              </w:rPr>
            </w:pPr>
            <w:r w:rsidRPr="0082257A">
              <w:rPr>
                <w:i/>
              </w:rPr>
              <w:t>Контрольный диктант по теме «Звуки и буквы».</w:t>
            </w:r>
          </w:p>
          <w:p w:rsidR="00906430" w:rsidRPr="0082257A" w:rsidRDefault="00906430" w:rsidP="00906430">
            <w:pPr>
              <w:rPr>
                <w:i/>
              </w:rPr>
            </w:pPr>
          </w:p>
          <w:p w:rsidR="00906430" w:rsidRPr="0082257A" w:rsidRDefault="00906430" w:rsidP="00906430">
            <w:pPr>
              <w:rPr>
                <w:i/>
              </w:rPr>
            </w:pP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Урок – контроль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Повторить усвоение изученных тем.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Умение осознавать роль языка </w:t>
            </w:r>
            <w:r w:rsidRPr="00A66C0D">
              <w:lastRenderedPageBreak/>
              <w:t>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Определять орфограмму и правильное </w:t>
            </w:r>
            <w:r w:rsidRPr="00A66C0D">
              <w:lastRenderedPageBreak/>
              <w:t>написание слов.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слушать и понимать </w:t>
            </w:r>
            <w:r w:rsidRPr="00A66C0D">
              <w:lastRenderedPageBreak/>
              <w:t>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Контроль в форме сличения </w:t>
            </w:r>
            <w:r w:rsidRPr="00A66C0D">
              <w:lastRenderedPageBreak/>
              <w:t>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63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Работа над ошибками</w:t>
            </w:r>
            <w:r w:rsidR="0082257A">
              <w:t xml:space="preserve">, допущенными в контрольном диктанте по теме </w:t>
            </w:r>
            <w:r w:rsidR="0082257A" w:rsidRPr="0082257A">
              <w:rPr>
                <w:i/>
              </w:rPr>
              <w:t>«Звуки и буквы».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Учить видеть, анализировать и исправлять ошибки.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Анализировать ошибки, классифицировать их по орфограммам.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64</w:t>
            </w:r>
          </w:p>
        </w:tc>
        <w:tc>
          <w:tcPr>
            <w:tcW w:w="2455" w:type="dxa"/>
          </w:tcPr>
          <w:p w:rsidR="00906430" w:rsidRPr="0082257A" w:rsidRDefault="00B83FCF" w:rsidP="00906430">
            <w:pPr>
              <w:rPr>
                <w:i/>
              </w:rPr>
            </w:pPr>
            <w:r w:rsidRPr="0082257A">
              <w:rPr>
                <w:i/>
              </w:rPr>
              <w:t>Наши проекты.</w:t>
            </w:r>
            <w:r w:rsidR="0082257A" w:rsidRPr="0082257A">
              <w:rPr>
                <w:i/>
              </w:rPr>
              <w:t xml:space="preserve"> </w:t>
            </w:r>
            <w:r w:rsidR="00906430" w:rsidRPr="0082257A">
              <w:rPr>
                <w:i/>
              </w:rPr>
              <w:t>Пишем письмо.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Проектная деятельность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Познакомить с понятием «письмо», правилами его написания.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Письменно излагать свои мысли, писать письма.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65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Обобщающий урок по теме «Звуки и буквы».</w:t>
            </w:r>
          </w:p>
          <w:p w:rsidR="00906430" w:rsidRPr="00A66C0D" w:rsidRDefault="00906430" w:rsidP="00906430">
            <w:r w:rsidRPr="00A66C0D">
              <w:t>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Научить использовать полученные знания в нестандартных условиях.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Применять знания для решения нестандартных задач.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15660" w:type="dxa"/>
            <w:gridSpan w:val="10"/>
            <w:shd w:val="clear" w:color="auto" w:fill="EEECE1" w:themeFill="background2"/>
          </w:tcPr>
          <w:p w:rsidR="00906430" w:rsidRPr="00A66C0D" w:rsidRDefault="00906430" w:rsidP="00906430">
            <w:pPr>
              <w:jc w:val="center"/>
            </w:pPr>
            <w:r w:rsidRPr="00A66C0D">
              <w:rPr>
                <w:b/>
                <w:bCs/>
              </w:rPr>
              <w:t>ПРАВОПИСАНИЕ БУКВО</w:t>
            </w:r>
            <w:r w:rsidR="00B260F5">
              <w:rPr>
                <w:b/>
                <w:bCs/>
              </w:rPr>
              <w:t>СОЧЕТАНИЙ С ШИПЯЩИМИ ЗВУКАМИ (26</w:t>
            </w:r>
            <w:r w:rsidRPr="00A66C0D">
              <w:rPr>
                <w:b/>
                <w:bCs/>
              </w:rPr>
              <w:t xml:space="preserve"> Ч)</w:t>
            </w:r>
          </w:p>
        </w:tc>
        <w:tc>
          <w:tcPr>
            <w:tcW w:w="484" w:type="dxa"/>
          </w:tcPr>
          <w:p w:rsidR="00906430" w:rsidRPr="00A66C0D" w:rsidRDefault="00906430" w:rsidP="00906430">
            <w:pPr>
              <w:jc w:val="center"/>
              <w:rPr>
                <w:b/>
                <w:bCs/>
              </w:rPr>
            </w:pPr>
          </w:p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66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Буквосочетания ЧК, </w:t>
            </w:r>
            <w:r w:rsidRPr="00A66C0D">
              <w:lastRenderedPageBreak/>
              <w:t>ЧН, ЧТ, ЩН, НЧ.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</w:t>
            </w:r>
            <w:r w:rsidRPr="00A66C0D">
              <w:lastRenderedPageBreak/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lastRenderedPageBreak/>
              <w:t xml:space="preserve">Развивать навыки правописания слов </w:t>
            </w:r>
            <w:r w:rsidRPr="00A66C0D">
              <w:lastRenderedPageBreak/>
              <w:t>с сочетаниями ЧК, ЧН, ЧТ, ЩН, НЧ; учить определять орфограмму в слове; развивать мышление.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>Установлен</w:t>
            </w:r>
            <w:r w:rsidRPr="00A66C0D">
              <w:lastRenderedPageBreak/>
              <w:t>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Писать в </w:t>
            </w:r>
            <w:r w:rsidRPr="00A66C0D">
              <w:lastRenderedPageBreak/>
              <w:t xml:space="preserve">словах сочетания ЧК, ЧН, ЧТ, ЩН, НЧ; 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 </w:t>
            </w:r>
            <w:r w:rsidRPr="00A66C0D">
              <w:lastRenderedPageBreak/>
              <w:t>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Находить в </w:t>
            </w:r>
            <w:r w:rsidRPr="00A66C0D">
              <w:lastRenderedPageBreak/>
              <w:t>чужой и собственной работе орфографические ошибки.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67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Повторение темы «Твёрдые и мягкие согласные».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Обобщить знания о написании мягких и твёрдых согласных; формировать умение обозначать мягкость согласных буквами И, Е, Ё, Я, Ю</w:t>
            </w:r>
            <w:proofErr w:type="gramStart"/>
            <w:r w:rsidRPr="00A66C0D">
              <w:t>,Ь</w:t>
            </w:r>
            <w:proofErr w:type="gramEnd"/>
            <w:r w:rsidRPr="00A66C0D">
              <w:t>; развивать навыки правописания слов с сочетаниями ЧК, ЧН, ЧТ, ЩН, НЧ; учить определять орфограмму в слове; развивать речь, мышление.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в словах изученные орфограммы.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68</w:t>
            </w:r>
          </w:p>
        </w:tc>
        <w:tc>
          <w:tcPr>
            <w:tcW w:w="2455" w:type="dxa"/>
          </w:tcPr>
          <w:p w:rsidR="00906430" w:rsidRPr="0082257A" w:rsidRDefault="00B83FCF" w:rsidP="00906430">
            <w:pPr>
              <w:rPr>
                <w:i/>
              </w:rPr>
            </w:pPr>
            <w:r w:rsidRPr="0082257A">
              <w:rPr>
                <w:i/>
              </w:rPr>
              <w:t xml:space="preserve">Развитие </w:t>
            </w:r>
            <w:proofErr w:type="spellStart"/>
            <w:r w:rsidRPr="0082257A">
              <w:rPr>
                <w:i/>
              </w:rPr>
              <w:t>речи</w:t>
            </w:r>
            <w:proofErr w:type="gramStart"/>
            <w:r w:rsidRPr="0082257A">
              <w:rPr>
                <w:i/>
              </w:rPr>
              <w:t>.</w:t>
            </w:r>
            <w:r w:rsidR="00906430" w:rsidRPr="0082257A">
              <w:rPr>
                <w:i/>
              </w:rPr>
              <w:t>О</w:t>
            </w:r>
            <w:proofErr w:type="gramEnd"/>
            <w:r w:rsidR="00906430" w:rsidRPr="0082257A">
              <w:rPr>
                <w:i/>
              </w:rPr>
              <w:t>бучающее</w:t>
            </w:r>
            <w:proofErr w:type="spellEnd"/>
            <w:r w:rsidR="00906430" w:rsidRPr="0082257A">
              <w:rPr>
                <w:i/>
              </w:rPr>
              <w:t xml:space="preserve"> изложение на слух воспринятого текста</w:t>
            </w:r>
          </w:p>
          <w:p w:rsidR="00906430" w:rsidRPr="0082257A" w:rsidRDefault="00906430" w:rsidP="00906430">
            <w:pPr>
              <w:rPr>
                <w:i/>
              </w:rPr>
            </w:pPr>
            <w:r w:rsidRPr="0082257A">
              <w:rPr>
                <w:i/>
              </w:rPr>
              <w:t>«Гнездо ласточек»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Учить определять тему текста, пересказывать содержание текста с опорой на вопросы плана; формировать умение устанавливать связь между предложениями; развивать речь.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Пересказывать содержание текста с опорой на вопросы; определять тему и </w:t>
            </w:r>
            <w:r w:rsidRPr="00A66C0D">
              <w:lastRenderedPageBreak/>
              <w:t>главную мысль текста; находить в словах изученные орфограммы.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69</w:t>
            </w:r>
          </w:p>
        </w:tc>
        <w:tc>
          <w:tcPr>
            <w:tcW w:w="2455" w:type="dxa"/>
          </w:tcPr>
          <w:p w:rsidR="0082257A" w:rsidRDefault="0082257A" w:rsidP="0082257A">
            <w:pPr>
              <w:rPr>
                <w:color w:val="000000"/>
              </w:rPr>
            </w:pPr>
            <w:r>
              <w:rPr>
                <w:color w:val="000000"/>
              </w:rPr>
              <w:t>Работа над ошибками, допущенными в обучающем изложении. Наши проекты. Рифма.</w:t>
            </w:r>
          </w:p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Проектная деятельность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Нацелить на выполнение проектной деятельности.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Выбирать способы решения, соотносить задания с изученными темами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70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Буквосочетания ЖИ </w:t>
            </w:r>
            <w:proofErr w:type="gramStart"/>
            <w:r w:rsidRPr="00A66C0D">
              <w:t>–Ш</w:t>
            </w:r>
            <w:proofErr w:type="gramEnd"/>
            <w:r w:rsidRPr="00A66C0D">
              <w:t>И, ЧА – ЩА, ЧУ – ЩУ.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 xml:space="preserve">Формировать навыки правописания слов с сочетаниями ЖИ </w:t>
            </w:r>
            <w:proofErr w:type="gramStart"/>
            <w:r w:rsidRPr="00A66C0D">
              <w:t>–Ш</w:t>
            </w:r>
            <w:proofErr w:type="gramEnd"/>
            <w:r w:rsidRPr="00A66C0D">
              <w:t>И, ЧА – ЩА, ЧУ – ЩУ; развивать орфографическую зоркость.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Применять правила правописания. Подбирать примеры с определённой орфограммой.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71</w:t>
            </w:r>
          </w:p>
        </w:tc>
        <w:tc>
          <w:tcPr>
            <w:tcW w:w="2455" w:type="dxa"/>
          </w:tcPr>
          <w:p w:rsidR="00906430" w:rsidRPr="0082257A" w:rsidRDefault="00906430" w:rsidP="00906430">
            <w:pPr>
              <w:rPr>
                <w:i/>
              </w:rPr>
            </w:pPr>
            <w:r w:rsidRPr="0082257A">
              <w:rPr>
                <w:i/>
              </w:rPr>
              <w:t xml:space="preserve">Проверь </w:t>
            </w:r>
            <w:proofErr w:type="spellStart"/>
            <w:r w:rsidRPr="0082257A">
              <w:rPr>
                <w:i/>
              </w:rPr>
              <w:t>себя</w:t>
            </w:r>
            <w:proofErr w:type="gramStart"/>
            <w:r w:rsidR="00B83FCF" w:rsidRPr="0082257A">
              <w:rPr>
                <w:i/>
              </w:rPr>
              <w:t>.</w:t>
            </w:r>
            <w:r w:rsidRPr="0082257A">
              <w:rPr>
                <w:bCs/>
                <w:i/>
              </w:rPr>
              <w:t>П</w:t>
            </w:r>
            <w:proofErr w:type="gramEnd"/>
            <w:r w:rsidRPr="0082257A">
              <w:rPr>
                <w:bCs/>
                <w:i/>
              </w:rPr>
              <w:t>роверочный</w:t>
            </w:r>
            <w:proofErr w:type="spellEnd"/>
            <w:r w:rsidRPr="0082257A">
              <w:rPr>
                <w:bCs/>
                <w:i/>
              </w:rPr>
              <w:t xml:space="preserve">   диктант   по теме</w:t>
            </w:r>
            <w:r w:rsidR="00B83FCF" w:rsidRPr="0082257A">
              <w:rPr>
                <w:bCs/>
                <w:i/>
              </w:rPr>
              <w:t xml:space="preserve"> </w:t>
            </w:r>
            <w:r w:rsidRPr="0082257A">
              <w:rPr>
                <w:bCs/>
                <w:i/>
              </w:rPr>
              <w:lastRenderedPageBreak/>
              <w:t>«Правописание буквосочетаний с шипящими звуками»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 xml:space="preserve">Формировать навыки правописания слов с сочетаниями ЖИ </w:t>
            </w:r>
            <w:proofErr w:type="gramStart"/>
            <w:r w:rsidRPr="00A66C0D">
              <w:t>–Ш</w:t>
            </w:r>
            <w:proofErr w:type="gramEnd"/>
            <w:r w:rsidRPr="00A66C0D">
              <w:t xml:space="preserve">И, ЧА – ЩА, ЧУ – ЩУ; развивать </w:t>
            </w:r>
            <w:r w:rsidRPr="00A66C0D">
              <w:lastRenderedPageBreak/>
              <w:t>орфографическую зоркость.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Установление учащимися </w:t>
            </w:r>
            <w:r w:rsidRPr="00A66C0D">
              <w:lastRenderedPageBreak/>
              <w:t>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>Устанавливать аналогии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</w:t>
            </w:r>
            <w:r w:rsidRPr="00A66C0D">
              <w:lastRenderedPageBreak/>
              <w:t>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Контроль в форме сличения </w:t>
            </w:r>
            <w:r w:rsidRPr="00A66C0D">
              <w:lastRenderedPageBreak/>
              <w:t>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72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82257A" w:rsidP="00906430">
            <w:r>
              <w:t>Работа над ошибками</w:t>
            </w:r>
            <w:proofErr w:type="gramStart"/>
            <w:r>
              <w:t xml:space="preserve"> ,</w:t>
            </w:r>
            <w:proofErr w:type="gramEnd"/>
            <w:r>
              <w:t xml:space="preserve"> допущенными в </w:t>
            </w:r>
            <w:r w:rsidR="00D611E7">
              <w:t xml:space="preserve">диктанте по теме </w:t>
            </w:r>
            <w:r w:rsidR="00D611E7" w:rsidRPr="0082257A">
              <w:rPr>
                <w:bCs/>
                <w:i/>
              </w:rPr>
              <w:t>«Правописание буквосочетаний с шипящими звуками»</w:t>
            </w:r>
            <w:r w:rsidR="00D611E7">
              <w:t xml:space="preserve">. </w:t>
            </w:r>
            <w:r w:rsidR="00906430" w:rsidRPr="00A66C0D">
              <w:t>Как отличить звонкие согласные от глухих?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2 часа</w:t>
            </w:r>
          </w:p>
        </w:tc>
        <w:tc>
          <w:tcPr>
            <w:tcW w:w="4140" w:type="dxa"/>
            <w:vMerge w:val="restart"/>
          </w:tcPr>
          <w:p w:rsidR="00906430" w:rsidRPr="00A66C0D" w:rsidRDefault="00906430" w:rsidP="00906430">
            <w:pPr>
              <w:jc w:val="both"/>
            </w:pPr>
            <w:r w:rsidRPr="00A66C0D">
              <w:t>Систематизировать и уточнить знания учащихся о согласных звуках (звонких и глухих), о произношении этих звуков; способствовать обогащению словарного запаса учащихся.</w:t>
            </w:r>
          </w:p>
        </w:tc>
        <w:tc>
          <w:tcPr>
            <w:tcW w:w="1440" w:type="dxa"/>
            <w:vMerge w:val="restart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  <w:vMerge w:val="restart"/>
          </w:tcPr>
          <w:p w:rsidR="00906430" w:rsidRPr="00A66C0D" w:rsidRDefault="00906430" w:rsidP="00906430">
            <w:r w:rsidRPr="00A66C0D">
              <w:t>Характеризовать парные звонкие и глухие согласные</w:t>
            </w:r>
          </w:p>
        </w:tc>
        <w:tc>
          <w:tcPr>
            <w:tcW w:w="1496" w:type="dxa"/>
            <w:vMerge w:val="restart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  <w:vMerge w:val="restart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73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Смыслоразличительная роль согласных звуков в слове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</w:p>
        </w:tc>
        <w:tc>
          <w:tcPr>
            <w:tcW w:w="4140" w:type="dxa"/>
            <w:vMerge/>
          </w:tcPr>
          <w:p w:rsidR="00906430" w:rsidRPr="00A66C0D" w:rsidRDefault="00906430" w:rsidP="00906430">
            <w:pPr>
              <w:jc w:val="both"/>
            </w:pPr>
          </w:p>
        </w:tc>
        <w:tc>
          <w:tcPr>
            <w:tcW w:w="1440" w:type="dxa"/>
            <w:vMerge/>
          </w:tcPr>
          <w:p w:rsidR="00906430" w:rsidRPr="00A66C0D" w:rsidRDefault="00906430" w:rsidP="00906430"/>
        </w:tc>
        <w:tc>
          <w:tcPr>
            <w:tcW w:w="1620" w:type="dxa"/>
            <w:vMerge/>
          </w:tcPr>
          <w:p w:rsidR="00906430" w:rsidRPr="00A66C0D" w:rsidRDefault="00906430" w:rsidP="00906430"/>
        </w:tc>
        <w:tc>
          <w:tcPr>
            <w:tcW w:w="1496" w:type="dxa"/>
            <w:vMerge/>
          </w:tcPr>
          <w:p w:rsidR="00906430" w:rsidRPr="00A66C0D" w:rsidRDefault="00906430" w:rsidP="00906430"/>
        </w:tc>
        <w:tc>
          <w:tcPr>
            <w:tcW w:w="1800" w:type="dxa"/>
            <w:vMerge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74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Проверка парных согласных в </w:t>
            </w:r>
            <w:proofErr w:type="gramStart"/>
            <w:r w:rsidRPr="00A66C0D">
              <w:t>корне слова</w:t>
            </w:r>
            <w:proofErr w:type="gramEnd"/>
            <w:r w:rsidRPr="00A66C0D">
              <w:t>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1 час 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Познакомить со способом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Проверять парные звонкие и глухие согласные в </w:t>
            </w:r>
            <w:proofErr w:type="gramStart"/>
            <w:r w:rsidRPr="00A66C0D">
              <w:t>корне слова</w:t>
            </w:r>
            <w:proofErr w:type="gramEnd"/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и точностью выражать свои мысли в </w:t>
            </w:r>
            <w:r w:rsidRPr="00A66C0D">
              <w:lastRenderedPageBreak/>
              <w:t>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75</w:t>
            </w:r>
          </w:p>
        </w:tc>
        <w:tc>
          <w:tcPr>
            <w:tcW w:w="2455" w:type="dxa"/>
          </w:tcPr>
          <w:p w:rsidR="00D611E7" w:rsidRDefault="00D611E7" w:rsidP="00D611E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Развитие </w:t>
            </w:r>
            <w:proofErr w:type="spellStart"/>
            <w:r>
              <w:rPr>
                <w:i/>
                <w:iCs/>
                <w:color w:val="000000"/>
              </w:rPr>
              <w:t>речи</w:t>
            </w:r>
            <w:proofErr w:type="gramStart"/>
            <w:r>
              <w:rPr>
                <w:i/>
                <w:iCs/>
                <w:color w:val="000000"/>
              </w:rPr>
              <w:t>.И</w:t>
            </w:r>
            <w:proofErr w:type="gramEnd"/>
            <w:r>
              <w:rPr>
                <w:i/>
                <w:iCs/>
                <w:color w:val="000000"/>
              </w:rPr>
              <w:t>зложение</w:t>
            </w:r>
            <w:proofErr w:type="spellEnd"/>
            <w:r>
              <w:rPr>
                <w:i/>
                <w:iCs/>
                <w:color w:val="000000"/>
              </w:rPr>
              <w:t xml:space="preserve"> повествовательного текста «Каток».</w:t>
            </w:r>
          </w:p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Пересказывать содержание текста с опорой на вопросы.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76</w:t>
            </w:r>
          </w:p>
        </w:tc>
        <w:tc>
          <w:tcPr>
            <w:tcW w:w="2455" w:type="dxa"/>
          </w:tcPr>
          <w:p w:rsidR="00906430" w:rsidRPr="00A66C0D" w:rsidRDefault="00D611E7" w:rsidP="00906430">
            <w:r>
              <w:t xml:space="preserve">Работа над ошибками, допущенными в изложении. </w:t>
            </w:r>
            <w:r w:rsidR="00906430" w:rsidRPr="00A66C0D">
              <w:t xml:space="preserve">Распознавание </w:t>
            </w:r>
            <w:r w:rsidR="00B83FCF">
              <w:t>проверяемых и проверочных слов.</w:t>
            </w:r>
            <w:r w:rsidR="004256AD">
              <w:t xml:space="preserve"> </w:t>
            </w:r>
            <w:r w:rsidR="00906430" w:rsidRPr="00A66C0D">
              <w:t>Проверка парных согласных.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Развивать умения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Проверять парные звонкие и глухие согласные в </w:t>
            </w:r>
            <w:proofErr w:type="gramStart"/>
            <w:r w:rsidRPr="00A66C0D">
              <w:t>корне слова</w:t>
            </w:r>
            <w:proofErr w:type="gramEnd"/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77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Проверка знаний</w:t>
            </w:r>
            <w:r w:rsidR="00F05FDC">
              <w:t xml:space="preserve"> по теме</w:t>
            </w:r>
            <w:proofErr w:type="gramStart"/>
            <w:r w:rsidR="00F05FDC">
              <w:t xml:space="preserve"> </w:t>
            </w:r>
            <w:r w:rsidRPr="00A66C0D">
              <w:t>.</w:t>
            </w:r>
            <w:proofErr w:type="gramEnd"/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– контроль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Проверить умение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Определять орфограмму и правильное написание слов.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970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78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Правописание парных звонких и глухих согласных на конце слова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3 часа</w:t>
            </w:r>
          </w:p>
        </w:tc>
        <w:tc>
          <w:tcPr>
            <w:tcW w:w="4140" w:type="dxa"/>
          </w:tcPr>
          <w:p w:rsidR="00906430" w:rsidRPr="00A66C0D" w:rsidRDefault="00906430" w:rsidP="00906430">
            <w:pPr>
              <w:jc w:val="both"/>
            </w:pPr>
            <w:r w:rsidRPr="00A66C0D">
              <w:t>Формировать умение проверять написание парных согласных разными способами; учит распознавать парные звонкие и глухие согласные в словах, сопоставлять произношение и написание, анализировать, делать выводы; развивать у учащихся навыки грамотного письма.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Проверять парные звонкие и глухие согласные на конце слова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970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79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Закрепление  способа проверки парных согласных</w:t>
            </w:r>
          </w:p>
        </w:tc>
        <w:tc>
          <w:tcPr>
            <w:tcW w:w="1620" w:type="dxa"/>
          </w:tcPr>
          <w:p w:rsidR="00906430" w:rsidRPr="00A66C0D" w:rsidRDefault="00906430" w:rsidP="004256AD">
            <w:pPr>
              <w:jc w:val="center"/>
            </w:pPr>
            <w:r w:rsidRPr="00A66C0D">
              <w:t>Уроки введения новых знаний</w:t>
            </w:r>
          </w:p>
        </w:tc>
        <w:tc>
          <w:tcPr>
            <w:tcW w:w="4140" w:type="dxa"/>
            <w:vMerge w:val="restart"/>
          </w:tcPr>
          <w:p w:rsidR="00906430" w:rsidRPr="00A66C0D" w:rsidRDefault="00906430" w:rsidP="00906430">
            <w:pPr>
              <w:jc w:val="both"/>
            </w:pPr>
          </w:p>
        </w:tc>
        <w:tc>
          <w:tcPr>
            <w:tcW w:w="1440" w:type="dxa"/>
            <w:vMerge w:val="restart"/>
          </w:tcPr>
          <w:p w:rsidR="00906430" w:rsidRPr="00A66C0D" w:rsidRDefault="00906430" w:rsidP="00906430"/>
        </w:tc>
        <w:tc>
          <w:tcPr>
            <w:tcW w:w="1620" w:type="dxa"/>
            <w:vMerge w:val="restart"/>
          </w:tcPr>
          <w:p w:rsidR="00906430" w:rsidRPr="00A66C0D" w:rsidRDefault="00906430" w:rsidP="00906430"/>
        </w:tc>
        <w:tc>
          <w:tcPr>
            <w:tcW w:w="1496" w:type="dxa"/>
            <w:vMerge w:val="restart"/>
          </w:tcPr>
          <w:p w:rsidR="00906430" w:rsidRPr="00A66C0D" w:rsidRDefault="00906430" w:rsidP="00906430"/>
        </w:tc>
        <w:tc>
          <w:tcPr>
            <w:tcW w:w="1800" w:type="dxa"/>
            <w:vMerge w:val="restart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970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80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Упражнение в правописании слов с парными согласными на конце слов</w:t>
            </w:r>
          </w:p>
        </w:tc>
        <w:tc>
          <w:tcPr>
            <w:tcW w:w="1620" w:type="dxa"/>
          </w:tcPr>
          <w:p w:rsidR="00906430" w:rsidRPr="00A66C0D" w:rsidRDefault="00906430" w:rsidP="004256AD">
            <w:pPr>
              <w:jc w:val="center"/>
            </w:pPr>
            <w:r w:rsidRPr="00A66C0D">
              <w:t>Уроки введения новых знаний</w:t>
            </w:r>
          </w:p>
        </w:tc>
        <w:tc>
          <w:tcPr>
            <w:tcW w:w="4140" w:type="dxa"/>
            <w:vMerge/>
          </w:tcPr>
          <w:p w:rsidR="00906430" w:rsidRPr="00A66C0D" w:rsidRDefault="00906430" w:rsidP="00906430"/>
        </w:tc>
        <w:tc>
          <w:tcPr>
            <w:tcW w:w="1440" w:type="dxa"/>
            <w:vMerge/>
          </w:tcPr>
          <w:p w:rsidR="00906430" w:rsidRPr="00A66C0D" w:rsidRDefault="00906430" w:rsidP="00906430"/>
        </w:tc>
        <w:tc>
          <w:tcPr>
            <w:tcW w:w="1620" w:type="dxa"/>
            <w:vMerge/>
          </w:tcPr>
          <w:p w:rsidR="00906430" w:rsidRPr="00A66C0D" w:rsidRDefault="00906430" w:rsidP="00906430"/>
        </w:tc>
        <w:tc>
          <w:tcPr>
            <w:tcW w:w="1496" w:type="dxa"/>
            <w:vMerge/>
          </w:tcPr>
          <w:p w:rsidR="00906430" w:rsidRPr="00A66C0D" w:rsidRDefault="00906430" w:rsidP="00906430"/>
        </w:tc>
        <w:tc>
          <w:tcPr>
            <w:tcW w:w="1800" w:type="dxa"/>
            <w:vMerge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/>
          <w:p w:rsidR="00906430" w:rsidRPr="00A66C0D" w:rsidRDefault="00906430" w:rsidP="00906430">
            <w:r w:rsidRPr="00A66C0D">
              <w:t>81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Обобщающий урок по теме «Парные согласные в корне слова</w:t>
            </w:r>
            <w:proofErr w:type="gramStart"/>
            <w:r w:rsidRPr="00A66C0D">
              <w:t>»..</w:t>
            </w:r>
            <w:proofErr w:type="gramEnd"/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умение правильно писать слова с парными звонкими и глухими согласными на конце слова; развивать орфографическую зоркость;  способствовать развитию речи учащихся.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Пересказывать содержание текста с опорой на вопросы.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82</w:t>
            </w:r>
          </w:p>
        </w:tc>
        <w:tc>
          <w:tcPr>
            <w:tcW w:w="2455" w:type="dxa"/>
          </w:tcPr>
          <w:p w:rsidR="00906430" w:rsidRPr="00D611E7" w:rsidRDefault="00B83FCF" w:rsidP="00906430">
            <w:pPr>
              <w:rPr>
                <w:i/>
              </w:rPr>
            </w:pPr>
            <w:r w:rsidRPr="00D611E7">
              <w:rPr>
                <w:i/>
              </w:rPr>
              <w:t>Диктант по теме</w:t>
            </w:r>
            <w:r w:rsidR="00D611E7">
              <w:rPr>
                <w:i/>
              </w:rPr>
              <w:t xml:space="preserve"> </w:t>
            </w:r>
            <w:r w:rsidR="00906430" w:rsidRPr="00D611E7">
              <w:rPr>
                <w:i/>
              </w:rPr>
              <w:t xml:space="preserve">«Парные согласных в </w:t>
            </w:r>
            <w:proofErr w:type="gramStart"/>
            <w:r w:rsidR="00906430" w:rsidRPr="00D611E7">
              <w:rPr>
                <w:i/>
              </w:rPr>
              <w:t>корне слова</w:t>
            </w:r>
            <w:proofErr w:type="gramEnd"/>
            <w:r w:rsidR="00906430" w:rsidRPr="00D611E7">
              <w:rPr>
                <w:i/>
              </w:rPr>
              <w:t>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– контроль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Проверить умения писать слова на изученные орфограммы. Слова с парными звонкими и глухими согласными на конце и в середине слова, делать </w:t>
            </w:r>
            <w:proofErr w:type="spellStart"/>
            <w:proofErr w:type="gramStart"/>
            <w:r w:rsidRPr="00A66C0D">
              <w:t>звуко</w:t>
            </w:r>
            <w:proofErr w:type="spellEnd"/>
            <w:r w:rsidRPr="00A66C0D">
              <w:t>-буквенный</w:t>
            </w:r>
            <w:proofErr w:type="gramEnd"/>
            <w:r w:rsidRPr="00A66C0D">
              <w:t xml:space="preserve"> анализ слова; развивать орфографическую зоркость.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в словах изученные орфограммы на слух.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Контроль в форме сличения 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83</w:t>
            </w:r>
          </w:p>
        </w:tc>
        <w:tc>
          <w:tcPr>
            <w:tcW w:w="2455" w:type="dxa"/>
          </w:tcPr>
          <w:p w:rsidR="00906430" w:rsidRPr="00A66C0D" w:rsidRDefault="00B83FCF" w:rsidP="00906430">
            <w:r>
              <w:t xml:space="preserve">Работа над </w:t>
            </w:r>
            <w:r>
              <w:lastRenderedPageBreak/>
              <w:t>ошибками.</w:t>
            </w:r>
            <w:r w:rsidR="00D611E7">
              <w:t xml:space="preserve"> </w:t>
            </w:r>
            <w:r w:rsidR="00906430" w:rsidRPr="00A66C0D">
              <w:t>Обобщение изученного материала.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</w:t>
            </w:r>
            <w:proofErr w:type="gramStart"/>
            <w:r w:rsidRPr="00A66C0D">
              <w:t>–</w:t>
            </w:r>
            <w:r w:rsidRPr="00A66C0D">
              <w:lastRenderedPageBreak/>
              <w:t>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lastRenderedPageBreak/>
              <w:t xml:space="preserve">Провести работу над ошибками, </w:t>
            </w:r>
            <w:r w:rsidRPr="00A66C0D">
              <w:lastRenderedPageBreak/>
              <w:t>допущенными в тексте диктанта и грамматических заданиях; формировать па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>Нравственн</w:t>
            </w:r>
            <w:r w:rsidRPr="00A66C0D">
              <w:lastRenderedPageBreak/>
              <w:t>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Применять </w:t>
            </w:r>
            <w:r w:rsidRPr="00A66C0D">
              <w:lastRenderedPageBreak/>
              <w:t>правила правописания.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 </w:t>
            </w:r>
            <w:r w:rsidRPr="00A66C0D">
              <w:lastRenderedPageBreak/>
              <w:t>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Оценка </w:t>
            </w:r>
            <w:r w:rsidRPr="00A66C0D">
              <w:lastRenderedPageBreak/>
              <w:t>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84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Правописание слов с разделительным мягким знаком.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3 часа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Формировать у учащихся представление об употреблении разделительного мягкого знака и правописание слов с разделительным мягким знаком; учить проводить </w:t>
            </w:r>
            <w:proofErr w:type="spellStart"/>
            <w:proofErr w:type="gramStart"/>
            <w:r w:rsidRPr="00A66C0D">
              <w:t>звуко</w:t>
            </w:r>
            <w:proofErr w:type="spellEnd"/>
            <w:r w:rsidRPr="00A66C0D">
              <w:t>-буквенный</w:t>
            </w:r>
            <w:proofErr w:type="gramEnd"/>
            <w:r w:rsidRPr="00A66C0D">
              <w:t xml:space="preserve"> анализ слов с разделительным мягким знаком.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Сопоставлять произношение и написание слов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 xml:space="preserve">85 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Использование на письме </w:t>
            </w:r>
            <w:proofErr w:type="spellStart"/>
            <w:r w:rsidRPr="00A66C0D">
              <w:t>разделительн</w:t>
            </w:r>
            <w:proofErr w:type="spellEnd"/>
            <w:r w:rsidRPr="00A66C0D">
              <w:t>. мяг</w:t>
            </w:r>
            <w:r w:rsidRPr="00A66C0D">
              <w:softHyphen/>
              <w:t>кого знака.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Уроки введения новых </w:t>
            </w:r>
            <w:r w:rsidRPr="00A66C0D">
              <w:lastRenderedPageBreak/>
              <w:t>знаний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4140" w:type="dxa"/>
            <w:vMerge w:val="restart"/>
          </w:tcPr>
          <w:p w:rsidR="00906430" w:rsidRPr="00A66C0D" w:rsidRDefault="00906430" w:rsidP="00906430"/>
        </w:tc>
        <w:tc>
          <w:tcPr>
            <w:tcW w:w="1440" w:type="dxa"/>
            <w:vMerge w:val="restart"/>
          </w:tcPr>
          <w:p w:rsidR="00906430" w:rsidRPr="00A66C0D" w:rsidRDefault="00906430" w:rsidP="00906430"/>
        </w:tc>
        <w:tc>
          <w:tcPr>
            <w:tcW w:w="1620" w:type="dxa"/>
            <w:vMerge w:val="restart"/>
          </w:tcPr>
          <w:p w:rsidR="00906430" w:rsidRPr="00A66C0D" w:rsidRDefault="00906430" w:rsidP="00906430"/>
        </w:tc>
        <w:tc>
          <w:tcPr>
            <w:tcW w:w="1496" w:type="dxa"/>
            <w:vMerge w:val="restart"/>
          </w:tcPr>
          <w:p w:rsidR="00906430" w:rsidRPr="00A66C0D" w:rsidRDefault="00906430" w:rsidP="00906430"/>
        </w:tc>
        <w:tc>
          <w:tcPr>
            <w:tcW w:w="1800" w:type="dxa"/>
            <w:vMerge w:val="restart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86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Соотношение звукового и буквенного состава в словах.</w:t>
            </w:r>
          </w:p>
        </w:tc>
        <w:tc>
          <w:tcPr>
            <w:tcW w:w="1620" w:type="dxa"/>
          </w:tcPr>
          <w:p w:rsidR="00906430" w:rsidRPr="00A66C0D" w:rsidRDefault="00906430" w:rsidP="004256AD">
            <w:pPr>
              <w:jc w:val="center"/>
            </w:pPr>
            <w:r w:rsidRPr="00A66C0D">
              <w:t>Уроки введения новых знаний</w:t>
            </w:r>
          </w:p>
        </w:tc>
        <w:tc>
          <w:tcPr>
            <w:tcW w:w="4140" w:type="dxa"/>
            <w:vMerge/>
          </w:tcPr>
          <w:p w:rsidR="00906430" w:rsidRPr="00A66C0D" w:rsidRDefault="00906430" w:rsidP="00906430"/>
        </w:tc>
        <w:tc>
          <w:tcPr>
            <w:tcW w:w="1440" w:type="dxa"/>
            <w:vMerge/>
          </w:tcPr>
          <w:p w:rsidR="00906430" w:rsidRPr="00A66C0D" w:rsidRDefault="00906430" w:rsidP="00906430"/>
        </w:tc>
        <w:tc>
          <w:tcPr>
            <w:tcW w:w="1620" w:type="dxa"/>
            <w:vMerge/>
          </w:tcPr>
          <w:p w:rsidR="00906430" w:rsidRPr="00A66C0D" w:rsidRDefault="00906430" w:rsidP="00906430"/>
        </w:tc>
        <w:tc>
          <w:tcPr>
            <w:tcW w:w="1496" w:type="dxa"/>
            <w:vMerge/>
          </w:tcPr>
          <w:p w:rsidR="00906430" w:rsidRPr="00A66C0D" w:rsidRDefault="00906430" w:rsidP="00906430"/>
        </w:tc>
        <w:tc>
          <w:tcPr>
            <w:tcW w:w="1800" w:type="dxa"/>
            <w:vMerge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87</w:t>
            </w:r>
          </w:p>
        </w:tc>
        <w:tc>
          <w:tcPr>
            <w:tcW w:w="2455" w:type="dxa"/>
          </w:tcPr>
          <w:p w:rsidR="00906430" w:rsidRPr="00A66C0D" w:rsidRDefault="00B83FCF" w:rsidP="00906430">
            <w:r>
              <w:t>Разделительный мягкий знак.</w:t>
            </w:r>
            <w:r w:rsidR="00D611E7">
              <w:t xml:space="preserve"> </w:t>
            </w:r>
            <w:r w:rsidR="00906430" w:rsidRPr="00A66C0D">
              <w:t xml:space="preserve">Обобщение изученного материала. 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навыки правописания слов с разделительным мягким знаком; учить делать перенос слов с разделительным мягким знаком.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Писать и переносить слова с разделительным мягким знаком.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88</w:t>
            </w:r>
          </w:p>
        </w:tc>
        <w:tc>
          <w:tcPr>
            <w:tcW w:w="2455" w:type="dxa"/>
          </w:tcPr>
          <w:p w:rsidR="00906430" w:rsidRPr="00D611E7" w:rsidRDefault="00906430" w:rsidP="00906430">
            <w:pPr>
              <w:rPr>
                <w:i/>
              </w:rPr>
            </w:pPr>
            <w:r w:rsidRPr="00D611E7">
              <w:rPr>
                <w:i/>
              </w:rPr>
              <w:t>Контрольное списывание.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– контроль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Проверить умение каллиграфически правильно списывать слова и предложения без пропусков, замены и искажения букв; учить делать перенос слов с разделительным мягким знаком.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Безошибочно писывать текст с орфографическим проговариванием.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89</w:t>
            </w:r>
          </w:p>
        </w:tc>
        <w:tc>
          <w:tcPr>
            <w:tcW w:w="2455" w:type="dxa"/>
          </w:tcPr>
          <w:p w:rsidR="00906430" w:rsidRPr="00D611E7" w:rsidRDefault="00B83FCF" w:rsidP="00906430">
            <w:pPr>
              <w:rPr>
                <w:i/>
              </w:rPr>
            </w:pPr>
            <w:r w:rsidRPr="00D611E7">
              <w:rPr>
                <w:i/>
              </w:rPr>
              <w:t xml:space="preserve">Развитие </w:t>
            </w:r>
            <w:proofErr w:type="spellStart"/>
            <w:r w:rsidRPr="00D611E7">
              <w:rPr>
                <w:i/>
              </w:rPr>
              <w:t>речи</w:t>
            </w:r>
            <w:proofErr w:type="gramStart"/>
            <w:r w:rsidRPr="00D611E7">
              <w:rPr>
                <w:i/>
              </w:rPr>
              <w:t>.</w:t>
            </w:r>
            <w:r w:rsidR="00906430" w:rsidRPr="00D611E7">
              <w:rPr>
                <w:i/>
              </w:rPr>
              <w:t>О</w:t>
            </w:r>
            <w:proofErr w:type="gramEnd"/>
            <w:r w:rsidR="00906430" w:rsidRPr="00D611E7">
              <w:rPr>
                <w:i/>
              </w:rPr>
              <w:t>бучающее</w:t>
            </w:r>
            <w:proofErr w:type="spellEnd"/>
            <w:r w:rsidR="00906430" w:rsidRPr="00D611E7">
              <w:rPr>
                <w:i/>
              </w:rPr>
              <w:t xml:space="preserve"> </w:t>
            </w:r>
            <w:r w:rsidR="00906430" w:rsidRPr="00D611E7">
              <w:rPr>
                <w:i/>
              </w:rPr>
              <w:lastRenderedPageBreak/>
              <w:t>сочинение «Зимние забавы»</w:t>
            </w:r>
          </w:p>
          <w:p w:rsidR="00906430" w:rsidRPr="00D611E7" w:rsidRDefault="00906430" w:rsidP="00906430">
            <w:pPr>
              <w:rPr>
                <w:i/>
              </w:rPr>
            </w:pPr>
          </w:p>
          <w:p w:rsidR="00906430" w:rsidRPr="00D611E7" w:rsidRDefault="00906430" w:rsidP="00906430">
            <w:pPr>
              <w:rPr>
                <w:i/>
              </w:rPr>
            </w:pP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развития </w:t>
            </w:r>
            <w:r w:rsidRPr="00A66C0D">
              <w:lastRenderedPageBreak/>
              <w:t>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lastRenderedPageBreak/>
              <w:t xml:space="preserve">Формировать умение связно излагать свои мысли на письме; </w:t>
            </w:r>
            <w:r w:rsidRPr="00A66C0D">
              <w:lastRenderedPageBreak/>
              <w:t>способствовать развитию речи и мышления учащихся; развивать орфографическую зоркость.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Осознание роли языка </w:t>
            </w:r>
            <w:r w:rsidRPr="00A66C0D">
              <w:lastRenderedPageBreak/>
              <w:t>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Писать сочинение, </w:t>
            </w:r>
            <w:r w:rsidRPr="00A66C0D">
              <w:lastRenderedPageBreak/>
              <w:t>видеть орфограмму в слове, грамотно писать.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Строить сообщения </w:t>
            </w:r>
            <w:r w:rsidRPr="00A66C0D">
              <w:lastRenderedPageBreak/>
              <w:t>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Анализировать, делать </w:t>
            </w:r>
            <w:r w:rsidRPr="00A66C0D">
              <w:lastRenderedPageBreak/>
              <w:t>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90</w:t>
            </w:r>
          </w:p>
        </w:tc>
        <w:tc>
          <w:tcPr>
            <w:tcW w:w="2455" w:type="dxa"/>
          </w:tcPr>
          <w:p w:rsidR="00F05FDC" w:rsidRDefault="00F05FDC" w:rsidP="00F05FD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</w:t>
            </w:r>
            <w:proofErr w:type="gramStart"/>
            <w:r>
              <w:rPr>
                <w:color w:val="000000"/>
              </w:rPr>
              <w:t>ошибками</w:t>
            </w:r>
            <w:proofErr w:type="gramEnd"/>
            <w:r>
              <w:rPr>
                <w:color w:val="000000"/>
              </w:rPr>
              <w:t xml:space="preserve"> допущенными в обучающем сочинении.</w:t>
            </w:r>
          </w:p>
          <w:p w:rsidR="00906430" w:rsidRPr="00A66C0D" w:rsidRDefault="00906430" w:rsidP="00906430"/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Провести работу над ошибками, допущенными в сочинении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Применять правила правописания.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91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Обобщение изученного материала. Проверка знаний по теме «Разделительный мягкий знак»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Проверить умения правильно писать и переносить слова с разделительным мягким знаком, делать </w:t>
            </w:r>
            <w:proofErr w:type="spellStart"/>
            <w:proofErr w:type="gramStart"/>
            <w:r w:rsidRPr="00A66C0D">
              <w:t>звуко</w:t>
            </w:r>
            <w:proofErr w:type="spellEnd"/>
            <w:r w:rsidRPr="00A66C0D">
              <w:t>-буквенный</w:t>
            </w:r>
            <w:proofErr w:type="gramEnd"/>
            <w:r w:rsidRPr="00A66C0D">
              <w:t xml:space="preserve"> разбор слова, развивать орфографическую зоркость.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Соотносить произношение и написание слов.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15660" w:type="dxa"/>
            <w:gridSpan w:val="10"/>
            <w:shd w:val="clear" w:color="auto" w:fill="EEECE1" w:themeFill="background2"/>
          </w:tcPr>
          <w:p w:rsidR="00906430" w:rsidRPr="00A66C0D" w:rsidRDefault="00B260F5" w:rsidP="00906430">
            <w:pPr>
              <w:jc w:val="center"/>
            </w:pPr>
            <w:r>
              <w:rPr>
                <w:b/>
              </w:rPr>
              <w:t>ЧАСТИ РЕЧИ (34</w:t>
            </w:r>
            <w:r w:rsidR="00906430" w:rsidRPr="00A66C0D">
              <w:rPr>
                <w:b/>
              </w:rPr>
              <w:t xml:space="preserve"> Ч)</w:t>
            </w:r>
          </w:p>
        </w:tc>
        <w:tc>
          <w:tcPr>
            <w:tcW w:w="484" w:type="dxa"/>
          </w:tcPr>
          <w:p w:rsidR="00906430" w:rsidRPr="00A66C0D" w:rsidRDefault="00906430" w:rsidP="00906430">
            <w:pPr>
              <w:jc w:val="center"/>
              <w:rPr>
                <w:b/>
              </w:rPr>
            </w:pPr>
          </w:p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92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части речи?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Дать понятие о трёх самостоятельных частях речи: имени существительном, имени прилагательном, глаголе; формировать умение распознавать самостоятельные части речи.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Использовать специальную терминологию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 xml:space="preserve">участвовать в </w:t>
            </w:r>
            <w:r w:rsidRPr="00A66C0D">
              <w:lastRenderedPageBreak/>
              <w:t>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93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имя существительное?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понятие об имени существительном; развивать наблюдательность, речь.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Распределять имена существительные в тематические группы предметов.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94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Одушевлённые и неодушевлённые имена существительные.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Формировать умение отличать слова, отвечающие на вопрос </w:t>
            </w:r>
            <w:r w:rsidRPr="00A66C0D">
              <w:rPr>
                <w:i/>
              </w:rPr>
              <w:t>кто?</w:t>
            </w:r>
            <w:r w:rsidRPr="00A66C0D">
              <w:t xml:space="preserve"> от слов, отвечающих на вопрос </w:t>
            </w:r>
            <w:r w:rsidRPr="00A66C0D">
              <w:rPr>
                <w:i/>
              </w:rPr>
              <w:t>что;</w:t>
            </w:r>
            <w:r w:rsidRPr="00A66C0D">
              <w:t xml:space="preserve"> учить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Использовать специальную терминологию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140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95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Собственные и нарицательные имена существительные. 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3 часа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Формировать умение отличать собственные и нарицательные имена существительные, подбирать примеры таких слов самостоятельно; 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Использовать специальную терминологию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4256AD">
        <w:trPr>
          <w:trHeight w:val="1804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96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Заглавная буква в име</w:t>
            </w:r>
            <w:r w:rsidR="00B83FCF">
              <w:t xml:space="preserve">нах, отчествах и фамилиях </w:t>
            </w:r>
            <w:proofErr w:type="spellStart"/>
            <w:r w:rsidR="00B83FCF">
              <w:t>людей</w:t>
            </w:r>
            <w:proofErr w:type="gramStart"/>
            <w:r w:rsidR="00B83FCF">
              <w:t>.</w:t>
            </w:r>
            <w:r w:rsidRPr="00A66C0D">
              <w:t>З</w:t>
            </w:r>
            <w:proofErr w:type="gramEnd"/>
            <w:r w:rsidRPr="00A66C0D">
              <w:t>аглавная</w:t>
            </w:r>
            <w:proofErr w:type="spellEnd"/>
            <w:r w:rsidRPr="00A66C0D">
              <w:t xml:space="preserve"> букв</w:t>
            </w:r>
            <w:r w:rsidR="00B83FCF">
              <w:t>а в написаниях кличек животных.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навыки правописания заглавных букв в именах собственных; проверить знание изученных словарных слов; развивать орфографическую зоркость.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Использовать специальную терминологию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97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Заглавная буква в географических названиях.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умение писать с заглавной буквы собственные имена существительные, обозначающие географические предметы; воспитывать чувство патриотизма и гордости за свою Родину.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Распознавать собственные имена существительные.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98</w:t>
            </w:r>
          </w:p>
        </w:tc>
        <w:tc>
          <w:tcPr>
            <w:tcW w:w="2455" w:type="dxa"/>
          </w:tcPr>
          <w:p w:rsidR="00906430" w:rsidRPr="00D611E7" w:rsidRDefault="00906430" w:rsidP="00906430">
            <w:pPr>
              <w:rPr>
                <w:i/>
              </w:rPr>
            </w:pPr>
            <w:r w:rsidRPr="00D611E7">
              <w:rPr>
                <w:i/>
              </w:rPr>
              <w:t>Развитие речи.</w:t>
            </w:r>
            <w:r w:rsidR="00F05FDC" w:rsidRPr="00D611E7">
              <w:rPr>
                <w:i/>
              </w:rPr>
              <w:t xml:space="preserve"> </w:t>
            </w:r>
            <w:r w:rsidRPr="00D611E7">
              <w:rPr>
                <w:i/>
              </w:rPr>
              <w:t>Обучающее изложение повество</w:t>
            </w:r>
            <w:r w:rsidR="00F05FDC" w:rsidRPr="00D611E7">
              <w:rPr>
                <w:i/>
              </w:rPr>
              <w:t xml:space="preserve">вательного текста по вопросам </w:t>
            </w:r>
            <w:r w:rsidRPr="00D611E7">
              <w:rPr>
                <w:i/>
              </w:rPr>
              <w:t>«Обезьянка Люлька»</w:t>
            </w:r>
          </w:p>
          <w:p w:rsidR="00906430" w:rsidRPr="00D611E7" w:rsidRDefault="00906430" w:rsidP="00906430">
            <w:pPr>
              <w:rPr>
                <w:i/>
              </w:rPr>
            </w:pP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Пересказывать содержание текста с опорой на вопросы; определять тему и главную мысль текста; находить в </w:t>
            </w:r>
            <w:r w:rsidRPr="00A66C0D">
              <w:lastRenderedPageBreak/>
              <w:t>словах изученные орфограммы.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99</w:t>
            </w:r>
          </w:p>
        </w:tc>
        <w:tc>
          <w:tcPr>
            <w:tcW w:w="2455" w:type="dxa"/>
          </w:tcPr>
          <w:p w:rsidR="00906430" w:rsidRPr="00A66C0D" w:rsidRDefault="00F05FDC" w:rsidP="00906430">
            <w:r>
              <w:t xml:space="preserve">Работа над ошибками. </w:t>
            </w:r>
            <w:r w:rsidR="00906430" w:rsidRPr="00A66C0D">
              <w:t>Обобщение знаний о написании слов с заглавной буквы.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Обобщить знания учащихся об употреблении заглавной буквы в именах собственных; закрепить навыки правописания изученных орфограмм; развивать речевую деятельность; отрабатывать правильное произношение.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Распознавать собственные имена существительные.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100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Единственное и множественное число имён существительных.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Дать понятие об изменении имён существительных по числам; 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Изменять имена существительные по числам.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101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Изменение имён существительных по числам.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Учить определять число имён существительных, употреблять в речи формы единственного и множественного числа; развивать наблюдательность, речь; формировать навыки грамотного письма.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Изменять имена существительные по числам.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102</w:t>
            </w:r>
          </w:p>
        </w:tc>
        <w:tc>
          <w:tcPr>
            <w:tcW w:w="2455" w:type="dxa"/>
          </w:tcPr>
          <w:p w:rsidR="00906430" w:rsidRPr="00D611E7" w:rsidRDefault="00F05FDC" w:rsidP="00906430">
            <w:pPr>
              <w:rPr>
                <w:i/>
              </w:rPr>
            </w:pPr>
            <w:r w:rsidRPr="00D611E7">
              <w:rPr>
                <w:i/>
              </w:rPr>
              <w:t xml:space="preserve">Контрольный диктант по теме </w:t>
            </w:r>
            <w:r w:rsidR="00906430" w:rsidRPr="00D611E7">
              <w:rPr>
                <w:i/>
              </w:rPr>
              <w:t>«Имя существительное».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–к</w:t>
            </w:r>
            <w:proofErr w:type="gramEnd"/>
            <w:r w:rsidRPr="00A66C0D">
              <w:t>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Обобщить знания учащихся об имени существительном; проверить усвоение орфографических навыков на основе изученных тем.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Применять правила правописания.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Контроль в форме сличения 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103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Работа над ошибками.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Провести работу над ошибками, допущенными в тексте диктанта и грамматических заданиях; </w:t>
            </w:r>
            <w:r w:rsidRPr="00A66C0D">
              <w:lastRenderedPageBreak/>
              <w:t xml:space="preserve">формировать умение проверять парные согласные в </w:t>
            </w:r>
            <w:proofErr w:type="gramStart"/>
            <w:r w:rsidRPr="00A66C0D">
              <w:t>корне слова</w:t>
            </w:r>
            <w:proofErr w:type="gramEnd"/>
            <w:r w:rsidRPr="00A66C0D">
              <w:t>, безударные гласные путём подбора форм множественного и единственного числа.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>Нравственно-этическая ориентация</w:t>
            </w:r>
            <w:r w:rsidRPr="00A66C0D">
              <w:lastRenderedPageBreak/>
              <w:t>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>Применять правила правописани</w:t>
            </w:r>
            <w:r w:rsidRPr="00A66C0D">
              <w:lastRenderedPageBreak/>
              <w:t>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 достаточной полнотой </w:t>
            </w:r>
            <w:r w:rsidRPr="00A66C0D">
              <w:lastRenderedPageBreak/>
              <w:t>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104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глагол?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2 часа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Познакомить с частью речи – глаголом, 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Видеть глаголы в речи, составлять словосочетания с глаголами.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105</w:t>
            </w:r>
          </w:p>
        </w:tc>
        <w:tc>
          <w:tcPr>
            <w:tcW w:w="2455" w:type="dxa"/>
          </w:tcPr>
          <w:p w:rsidR="00906430" w:rsidRPr="00A66C0D" w:rsidRDefault="00906430" w:rsidP="00906430">
            <w:pPr>
              <w:shd w:val="clear" w:color="auto" w:fill="FFFFFF"/>
              <w:autoSpaceDE w:val="0"/>
              <w:autoSpaceDN w:val="0"/>
              <w:adjustRightInd w:val="0"/>
            </w:pPr>
            <w:r w:rsidRPr="00A66C0D">
              <w:t xml:space="preserve">Распознавание глаголов употребляемых  в прямом и переносном </w:t>
            </w:r>
            <w:proofErr w:type="spellStart"/>
            <w:r w:rsidRPr="00A66C0D">
              <w:t>значении</w:t>
            </w:r>
            <w:proofErr w:type="gramStart"/>
            <w:r w:rsidRPr="00A66C0D">
              <w:t>.Р</w:t>
            </w:r>
            <w:proofErr w:type="gramEnd"/>
            <w:r w:rsidRPr="00A66C0D">
              <w:t>оль</w:t>
            </w:r>
            <w:proofErr w:type="spellEnd"/>
            <w:r w:rsidRPr="00A66C0D">
              <w:t xml:space="preserve"> в речи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Познакомить с отличительными  признаками глагола и его ролью в речи; развивать речь, коммуникативные навыки.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Видеть глаголы в речи, составлять словосочетания с </w:t>
            </w:r>
            <w:r w:rsidRPr="00A66C0D">
              <w:lastRenderedPageBreak/>
              <w:t>глаголами.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 достаточной полнотой и точностью выражать </w:t>
            </w:r>
            <w:r w:rsidRPr="00A66C0D">
              <w:lastRenderedPageBreak/>
              <w:t>свои мысли в соответствии с задачами и условиями коммуникации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106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Единственное и множественное число глаголов.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2 часа</w:t>
            </w:r>
          </w:p>
        </w:tc>
        <w:tc>
          <w:tcPr>
            <w:tcW w:w="4140" w:type="dxa"/>
            <w:vMerge w:val="restart"/>
          </w:tcPr>
          <w:p w:rsidR="00906430" w:rsidRPr="00A66C0D" w:rsidRDefault="00906430" w:rsidP="00906430">
            <w:r w:rsidRPr="00A66C0D">
              <w:t>Познакомить с единственным и множественным числом глаголов, их отличительными признаками и ролью в речи; развивать речь, коммуникативные навыки.</w:t>
            </w:r>
          </w:p>
        </w:tc>
        <w:tc>
          <w:tcPr>
            <w:tcW w:w="1440" w:type="dxa"/>
            <w:vMerge w:val="restart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  <w:vMerge w:val="restart"/>
          </w:tcPr>
          <w:p w:rsidR="00906430" w:rsidRPr="00A66C0D" w:rsidRDefault="00906430" w:rsidP="00906430">
            <w:r w:rsidRPr="00A66C0D">
              <w:t>Определять число глаголов.</w:t>
            </w:r>
          </w:p>
        </w:tc>
        <w:tc>
          <w:tcPr>
            <w:tcW w:w="1496" w:type="dxa"/>
            <w:vMerge w:val="restart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  <w:vMerge w:val="restart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107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Распознавание числа глаголов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</w:p>
        </w:tc>
        <w:tc>
          <w:tcPr>
            <w:tcW w:w="4140" w:type="dxa"/>
            <w:vMerge/>
          </w:tcPr>
          <w:p w:rsidR="00906430" w:rsidRPr="00A66C0D" w:rsidRDefault="00906430" w:rsidP="00906430"/>
        </w:tc>
        <w:tc>
          <w:tcPr>
            <w:tcW w:w="1440" w:type="dxa"/>
            <w:vMerge/>
          </w:tcPr>
          <w:p w:rsidR="00906430" w:rsidRPr="00A66C0D" w:rsidRDefault="00906430" w:rsidP="00906430"/>
        </w:tc>
        <w:tc>
          <w:tcPr>
            <w:tcW w:w="1620" w:type="dxa"/>
            <w:vMerge/>
          </w:tcPr>
          <w:p w:rsidR="00906430" w:rsidRPr="00A66C0D" w:rsidRDefault="00906430" w:rsidP="00906430"/>
        </w:tc>
        <w:tc>
          <w:tcPr>
            <w:tcW w:w="1496" w:type="dxa"/>
            <w:vMerge/>
          </w:tcPr>
          <w:p w:rsidR="00906430" w:rsidRPr="00A66C0D" w:rsidRDefault="00906430" w:rsidP="00906430"/>
        </w:tc>
        <w:tc>
          <w:tcPr>
            <w:tcW w:w="1800" w:type="dxa"/>
            <w:vMerge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108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Правописание частицы НЕ с глаголами.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навык раздельного написания глаголов с частицей НЕ; познакомить их отличительными признаками и ролью в речи; развивать речь, коммуникативные навыки.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Писать частицу НЕ раздельно с глаголами.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109</w:t>
            </w:r>
          </w:p>
        </w:tc>
        <w:tc>
          <w:tcPr>
            <w:tcW w:w="2455" w:type="dxa"/>
          </w:tcPr>
          <w:p w:rsidR="00906430" w:rsidRPr="00D611E7" w:rsidRDefault="00906430" w:rsidP="00906430">
            <w:pPr>
              <w:rPr>
                <w:i/>
              </w:rPr>
            </w:pPr>
            <w:r w:rsidRPr="00D611E7">
              <w:rPr>
                <w:i/>
              </w:rPr>
              <w:t xml:space="preserve">Обобщение и закрепление знаний </w:t>
            </w:r>
            <w:r w:rsidRPr="00D611E7">
              <w:rPr>
                <w:i/>
              </w:rPr>
              <w:lastRenderedPageBreak/>
              <w:t>по теме «Глагол». Проверка знаний.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lastRenderedPageBreak/>
              <w:t xml:space="preserve">Формировать навык раздельного написания глаголов с частицей НЕ; </w:t>
            </w:r>
            <w:r w:rsidRPr="00A66C0D">
              <w:lastRenderedPageBreak/>
              <w:t>развивать речь, коммуникативные навыки.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Нравственно-этическая </w:t>
            </w:r>
            <w:r w:rsidRPr="00A66C0D">
              <w:lastRenderedPageBreak/>
              <w:t>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Писать частицу НЕ </w:t>
            </w:r>
            <w:r w:rsidRPr="00A66C0D">
              <w:lastRenderedPageBreak/>
              <w:t>раздельно с глаголами.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>Умение с достаточно</w:t>
            </w:r>
            <w:r w:rsidRPr="00A66C0D">
              <w:lastRenderedPageBreak/>
              <w:t>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Оценка результатов </w:t>
            </w:r>
            <w:r w:rsidRPr="00A66C0D">
              <w:lastRenderedPageBreak/>
              <w:t>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110</w:t>
            </w:r>
          </w:p>
        </w:tc>
        <w:tc>
          <w:tcPr>
            <w:tcW w:w="2455" w:type="dxa"/>
          </w:tcPr>
          <w:p w:rsidR="00906430" w:rsidRPr="00D611E7" w:rsidRDefault="00906430" w:rsidP="00906430">
            <w:pPr>
              <w:rPr>
                <w:i/>
              </w:rPr>
            </w:pPr>
            <w:r w:rsidRPr="00D611E7">
              <w:rPr>
                <w:i/>
              </w:rPr>
              <w:t>Развитие речи.</w:t>
            </w:r>
          </w:p>
          <w:p w:rsidR="00906430" w:rsidRPr="00D611E7" w:rsidRDefault="00906430" w:rsidP="00906430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611E7">
              <w:rPr>
                <w:i/>
              </w:rPr>
              <w:t xml:space="preserve">Подробное изложение </w:t>
            </w:r>
            <w:proofErr w:type="spellStart"/>
            <w:r w:rsidRPr="00D611E7">
              <w:rPr>
                <w:i/>
              </w:rPr>
              <w:t>повеств</w:t>
            </w:r>
            <w:proofErr w:type="spellEnd"/>
            <w:r w:rsidRPr="00D611E7">
              <w:rPr>
                <w:i/>
              </w:rPr>
              <w:t>. текста по вопросам с анализом текста.</w:t>
            </w:r>
          </w:p>
          <w:p w:rsidR="00906430" w:rsidRPr="00A66C0D" w:rsidRDefault="00906430" w:rsidP="00906430">
            <w:pPr>
              <w:ind w:firstLine="708"/>
            </w:pP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 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Пересказывать содержание текста с опорой на вопросы; определять тему и главную мысль текста; находить в словах изученные орфограммы.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111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текст-повествование?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lastRenderedPageBreak/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lastRenderedPageBreak/>
              <w:t xml:space="preserve">Познакомить учащихся с понятием </w:t>
            </w:r>
            <w:r w:rsidRPr="00A66C0D">
              <w:rPr>
                <w:i/>
              </w:rPr>
              <w:t>текст – повествование</w:t>
            </w:r>
            <w:r w:rsidRPr="00A66C0D">
              <w:t xml:space="preserve">, с его отличительными признаками; развивать речь, коммуникативные </w:t>
            </w:r>
            <w:r w:rsidRPr="00A66C0D">
              <w:lastRenderedPageBreak/>
              <w:t>навыки.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 xml:space="preserve">Осознание роли языка и речи в жизни </w:t>
            </w:r>
            <w:r w:rsidRPr="00A66C0D">
              <w:lastRenderedPageBreak/>
              <w:t>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Распознавать текст – повествование  и выделять </w:t>
            </w:r>
            <w:r w:rsidRPr="00A66C0D">
              <w:lastRenderedPageBreak/>
              <w:t>его характерные признаки.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Строить сообщения в устной и письменной </w:t>
            </w:r>
            <w:r w:rsidRPr="00A66C0D">
              <w:lastRenderedPageBreak/>
              <w:t>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 xml:space="preserve">112 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имя прилагательное?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Познакомить учащихся со словами, обозначающими признаки предметов, отвечающими на вопросы </w:t>
            </w:r>
            <w:r w:rsidRPr="00A66C0D">
              <w:rPr>
                <w:i/>
              </w:rPr>
              <w:t xml:space="preserve">какой? </w:t>
            </w:r>
            <w:proofErr w:type="gramStart"/>
            <w:r w:rsidRPr="00A66C0D">
              <w:rPr>
                <w:i/>
              </w:rPr>
              <w:t>какая</w:t>
            </w:r>
            <w:proofErr w:type="gramEnd"/>
            <w:r w:rsidRPr="00A66C0D">
              <w:rPr>
                <w:i/>
              </w:rPr>
              <w:t>? какое? какие?</w:t>
            </w:r>
            <w:r w:rsidRPr="00A66C0D">
              <w:t>, и их ролью в речи.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Находить прилагательные в тексте.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113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Связь имени прилагательного с именем существительным.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Познакомить со смысловым значением имён прилагательных; показать связь имени прилагательного с именем существительным.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Устанавливать связь между существительным и прилагательным.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114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Прилагательные близкие и противоположные по значению.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представление о прилагательных – синонимах и прилагательных – антонимах и их роли в речи.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</w:t>
            </w:r>
            <w:r w:rsidRPr="00A66C0D">
              <w:lastRenderedPageBreak/>
              <w:t>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>Подбирать к существительным прилагательные, близкие и противоположные по смыслу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115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Единственное и множественное число имён прилагательных.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умение распознавать прилагательные в единственном и множественном числе.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Определять число имени прилагательного.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116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текст – описание?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Познакомить учащихся с понятием </w:t>
            </w:r>
            <w:r w:rsidRPr="00A66C0D">
              <w:rPr>
                <w:i/>
              </w:rPr>
              <w:t>текст – описание</w:t>
            </w:r>
            <w:r w:rsidRPr="00A66C0D">
              <w:t>, с его отличительными признаками; развивать речь, коммуникативные навыки.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Распознавать текст – описание  и выделять его характерные признаки.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117</w:t>
            </w:r>
          </w:p>
        </w:tc>
        <w:tc>
          <w:tcPr>
            <w:tcW w:w="2455" w:type="dxa"/>
          </w:tcPr>
          <w:p w:rsidR="00906430" w:rsidRPr="00D611E7" w:rsidRDefault="00906430" w:rsidP="00906430">
            <w:pPr>
              <w:rPr>
                <w:i/>
              </w:rPr>
            </w:pPr>
            <w:r w:rsidRPr="00D611E7">
              <w:rPr>
                <w:i/>
              </w:rPr>
              <w:t>Проверка знаний по теме «Имя прилагательное</w:t>
            </w:r>
            <w:proofErr w:type="gramStart"/>
            <w:r w:rsidRPr="00D611E7">
              <w:rPr>
                <w:i/>
              </w:rPr>
              <w:t>»..</w:t>
            </w:r>
            <w:proofErr w:type="gramEnd"/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–к</w:t>
            </w:r>
            <w:proofErr w:type="gramEnd"/>
            <w:r w:rsidRPr="00A66C0D">
              <w:t>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Проверить знания по теме «Имя прилагательное».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Устанавливать связь между существительным и прилагательным.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118</w:t>
            </w:r>
          </w:p>
        </w:tc>
        <w:tc>
          <w:tcPr>
            <w:tcW w:w="2455" w:type="dxa"/>
          </w:tcPr>
          <w:p w:rsidR="00906430" w:rsidRPr="00A66C0D" w:rsidRDefault="00D611E7" w:rsidP="00906430">
            <w:r>
              <w:t xml:space="preserve">Работа над ошибками, допущенными в проверочной работе. </w:t>
            </w:r>
            <w:r w:rsidR="00906430" w:rsidRPr="00A66C0D">
              <w:t>Общее понятие о предлоге.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представление о предлоге как части речи, его роли в предложении.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Осознавать предлог как часть речи.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Умение с достаточной полнотой и точностью выражать свои мысли в </w:t>
            </w:r>
            <w:r w:rsidRPr="00A66C0D">
              <w:lastRenderedPageBreak/>
              <w:t>соответствии с задачами и условиями коммуникации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119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Раздельное написание предлогов со словами.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Развивать умение писать предлоги раздельно с другими словами в предложении.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Устанавливать связь слов в предложении с помощью предлогов.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120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Восстановление предложений.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Развивать умение анализировать и корректировать предложения с нарушенным порядком слов.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Писать предлоги отдельно от других слов.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Работать в парах, группах;</w:t>
            </w:r>
          </w:p>
          <w:p w:rsidR="00906430" w:rsidRPr="00A66C0D" w:rsidRDefault="00906430" w:rsidP="00906430">
            <w:r w:rsidRPr="00A66C0D">
              <w:t>участвовать в обсуждении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121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местоимение?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2 часа</w:t>
            </w:r>
          </w:p>
        </w:tc>
        <w:tc>
          <w:tcPr>
            <w:tcW w:w="4140" w:type="dxa"/>
            <w:vMerge w:val="restart"/>
          </w:tcPr>
          <w:p w:rsidR="00906430" w:rsidRPr="00A66C0D" w:rsidRDefault="00906430" w:rsidP="00906430">
            <w:r w:rsidRPr="00A66C0D">
              <w:t>Формировать представление о местоимении как части речи, его роли в предложении.</w:t>
            </w:r>
          </w:p>
        </w:tc>
        <w:tc>
          <w:tcPr>
            <w:tcW w:w="1440" w:type="dxa"/>
            <w:vMerge w:val="restart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  <w:vMerge w:val="restart"/>
          </w:tcPr>
          <w:p w:rsidR="00906430" w:rsidRPr="00A66C0D" w:rsidRDefault="00906430" w:rsidP="00906430">
            <w:r w:rsidRPr="00A66C0D">
              <w:t>Осознавать местоимение как часть речи.</w:t>
            </w:r>
          </w:p>
        </w:tc>
        <w:tc>
          <w:tcPr>
            <w:tcW w:w="1496" w:type="dxa"/>
            <w:vMerge w:val="restart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  <w:vMerge w:val="restart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122</w:t>
            </w:r>
          </w:p>
        </w:tc>
        <w:tc>
          <w:tcPr>
            <w:tcW w:w="2455" w:type="dxa"/>
          </w:tcPr>
          <w:p w:rsidR="00906430" w:rsidRPr="00A66C0D" w:rsidRDefault="00906430" w:rsidP="00D611E7">
            <w:pPr>
              <w:shd w:val="clear" w:color="auto" w:fill="FFFFFF"/>
              <w:autoSpaceDE w:val="0"/>
              <w:autoSpaceDN w:val="0"/>
              <w:adjustRightInd w:val="0"/>
            </w:pPr>
            <w:r w:rsidRPr="00A66C0D">
              <w:t xml:space="preserve">Распознавание личных местоимений (в начальной форме) с </w:t>
            </w:r>
            <w:proofErr w:type="spellStart"/>
            <w:r w:rsidRPr="00A66C0D">
              <w:t>ре</w:t>
            </w:r>
            <w:r w:rsidR="00D611E7">
              <w:t>ди</w:t>
            </w:r>
            <w:proofErr w:type="spellEnd"/>
            <w:r w:rsidR="00D611E7">
              <w:t xml:space="preserve"> других слов и в </w:t>
            </w:r>
            <w:proofErr w:type="spellStart"/>
            <w:r w:rsidR="00D611E7">
              <w:t>предложении</w:t>
            </w:r>
            <w:proofErr w:type="gramStart"/>
            <w:r w:rsidR="00D611E7">
              <w:t>.</w:t>
            </w:r>
            <w:r w:rsidRPr="00A66C0D">
              <w:t>Р</w:t>
            </w:r>
            <w:proofErr w:type="gramEnd"/>
            <w:r w:rsidRPr="00A66C0D">
              <w:t>едактирование</w:t>
            </w:r>
            <w:proofErr w:type="spellEnd"/>
            <w:r w:rsidR="00D611E7">
              <w:t xml:space="preserve"> текста с повторяющимися</w:t>
            </w:r>
            <w:r w:rsidRPr="00A66C0D">
              <w:t xml:space="preserve"> существительными.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</w:p>
        </w:tc>
        <w:tc>
          <w:tcPr>
            <w:tcW w:w="4140" w:type="dxa"/>
            <w:vMerge/>
          </w:tcPr>
          <w:p w:rsidR="00906430" w:rsidRPr="00A66C0D" w:rsidRDefault="00906430" w:rsidP="00906430"/>
        </w:tc>
        <w:tc>
          <w:tcPr>
            <w:tcW w:w="1440" w:type="dxa"/>
            <w:vMerge/>
          </w:tcPr>
          <w:p w:rsidR="00906430" w:rsidRPr="00A66C0D" w:rsidRDefault="00906430" w:rsidP="00906430"/>
        </w:tc>
        <w:tc>
          <w:tcPr>
            <w:tcW w:w="1620" w:type="dxa"/>
            <w:vMerge/>
          </w:tcPr>
          <w:p w:rsidR="00906430" w:rsidRPr="00A66C0D" w:rsidRDefault="00906430" w:rsidP="00906430"/>
        </w:tc>
        <w:tc>
          <w:tcPr>
            <w:tcW w:w="1496" w:type="dxa"/>
            <w:vMerge/>
          </w:tcPr>
          <w:p w:rsidR="00906430" w:rsidRPr="00A66C0D" w:rsidRDefault="00906430" w:rsidP="00906430"/>
        </w:tc>
        <w:tc>
          <w:tcPr>
            <w:tcW w:w="1800" w:type="dxa"/>
            <w:vMerge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123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Что такое текст – рассуждение?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</w:t>
            </w:r>
          </w:p>
          <w:p w:rsidR="00906430" w:rsidRPr="00A66C0D" w:rsidRDefault="00906430" w:rsidP="00906430">
            <w:pPr>
              <w:jc w:val="center"/>
            </w:pPr>
            <w:r w:rsidRPr="00A66C0D">
              <w:t xml:space="preserve"> введения новых знаний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 xml:space="preserve">Познакомить учащихся с понятием </w:t>
            </w:r>
            <w:r w:rsidRPr="00A66C0D">
              <w:rPr>
                <w:i/>
              </w:rPr>
              <w:t>текст – рассуждение</w:t>
            </w:r>
            <w:r w:rsidRPr="00A66C0D">
              <w:t>, с его отличительными признаками; развивать речь, коммуникативные навыки.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Распознавать текст – рассуждение  и выделять его характерные признаки.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124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rPr>
                <w:bCs/>
              </w:rPr>
              <w:t>Проверочная работа по теме «Местоимение»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–к</w:t>
            </w:r>
            <w:proofErr w:type="gramEnd"/>
            <w:r w:rsidRPr="00A66C0D">
              <w:t>онтроль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Проверить навыки правописания слов с изученными орфограммами.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Применять правила правописания.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Контроль в форме сличения 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125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Работа над ошибками</w:t>
            </w:r>
            <w:r w:rsidR="00D611E7">
              <w:t xml:space="preserve"> допущенными в проверочной работе по теме </w:t>
            </w:r>
            <w:proofErr w:type="gramStart"/>
            <w:r w:rsidR="00D611E7">
              <w:t>«»</w:t>
            </w:r>
            <w:proofErr w:type="gramEnd"/>
            <w:r w:rsidR="00D611E7">
              <w:t>.Местоимение</w:t>
            </w:r>
            <w:r w:rsidRPr="00A66C0D">
              <w:t>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Классифицировать ошибки в соответствии с изученными правилами.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15660" w:type="dxa"/>
            <w:gridSpan w:val="10"/>
            <w:shd w:val="clear" w:color="auto" w:fill="EEECE1" w:themeFill="background2"/>
          </w:tcPr>
          <w:p w:rsidR="00906430" w:rsidRPr="00A66C0D" w:rsidRDefault="00B260F5" w:rsidP="00906430">
            <w:pPr>
              <w:jc w:val="center"/>
            </w:pPr>
            <w:r>
              <w:rPr>
                <w:b/>
              </w:rPr>
              <w:t>ПОВТОРЕНИЕ (11</w:t>
            </w:r>
            <w:r w:rsidR="00906430" w:rsidRPr="00A66C0D">
              <w:rPr>
                <w:b/>
              </w:rPr>
              <w:t xml:space="preserve"> Ч)</w:t>
            </w:r>
          </w:p>
        </w:tc>
        <w:tc>
          <w:tcPr>
            <w:tcW w:w="484" w:type="dxa"/>
            <w:shd w:val="clear" w:color="auto" w:fill="EEECE1" w:themeFill="background2"/>
          </w:tcPr>
          <w:p w:rsidR="00906430" w:rsidRPr="00A66C0D" w:rsidRDefault="00906430" w:rsidP="00906430">
            <w:pPr>
              <w:jc w:val="center"/>
              <w:rPr>
                <w:b/>
              </w:rPr>
            </w:pPr>
          </w:p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126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Повторение по теме «Текст».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изученный материал по теме «Текст».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Осознание роли языка и речи в </w:t>
            </w:r>
            <w:r w:rsidRPr="00A66C0D">
              <w:lastRenderedPageBreak/>
              <w:t>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>Отличать текст от предложения</w:t>
            </w:r>
            <w:r w:rsidRPr="00A66C0D">
              <w:lastRenderedPageBreak/>
              <w:t>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слушать и понимать </w:t>
            </w:r>
            <w:r w:rsidRPr="00A66C0D">
              <w:lastRenderedPageBreak/>
              <w:t>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Анализировать, делать выводы, </w:t>
            </w:r>
            <w:r w:rsidRPr="00A66C0D">
              <w:lastRenderedPageBreak/>
              <w:t>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127</w:t>
            </w:r>
          </w:p>
        </w:tc>
        <w:tc>
          <w:tcPr>
            <w:tcW w:w="2455" w:type="dxa"/>
          </w:tcPr>
          <w:p w:rsidR="00906430" w:rsidRPr="00D611E7" w:rsidRDefault="00D611E7" w:rsidP="00906430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Развитие </w:t>
            </w:r>
            <w:proofErr w:type="spellStart"/>
            <w:r>
              <w:rPr>
                <w:i/>
                <w:color w:val="000000"/>
              </w:rPr>
              <w:t>речи</w:t>
            </w:r>
            <w:proofErr w:type="gramStart"/>
            <w:r>
              <w:rPr>
                <w:i/>
                <w:color w:val="000000"/>
              </w:rPr>
              <w:t>.</w:t>
            </w:r>
            <w:r w:rsidR="00906430" w:rsidRPr="00D611E7">
              <w:rPr>
                <w:i/>
                <w:color w:val="000000"/>
              </w:rPr>
              <w:t>С</w:t>
            </w:r>
            <w:proofErr w:type="gramEnd"/>
            <w:r w:rsidR="00906430" w:rsidRPr="00D611E7">
              <w:rPr>
                <w:i/>
                <w:color w:val="000000"/>
              </w:rPr>
              <w:t>оставление</w:t>
            </w:r>
            <w:proofErr w:type="spellEnd"/>
            <w:r w:rsidR="00906430" w:rsidRPr="00D611E7">
              <w:rPr>
                <w:i/>
                <w:color w:val="000000"/>
              </w:rPr>
              <w:t xml:space="preserve"> рассказа по картине И.И. Шишкина «Утро в сосновом лесу»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развития речи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навыки описания картины.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Соотносить словесные и зрительные образы.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Умение осуществлять действие по образцу и заданному правилу.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128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Повторение по теме «Предложение».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изученный материал по теме «Предложение».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Отличать предложение от группы слов.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129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Повторение по теме «Слово и его значение».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изученный материал по теме «Слово и его значение».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Распознавать однокоренные слова по двум признакам.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130</w:t>
            </w:r>
          </w:p>
          <w:p w:rsidR="00906430" w:rsidRPr="00A66C0D" w:rsidRDefault="00906430" w:rsidP="00906430"/>
        </w:tc>
        <w:tc>
          <w:tcPr>
            <w:tcW w:w="2455" w:type="dxa"/>
          </w:tcPr>
          <w:p w:rsidR="00906430" w:rsidRPr="00A66C0D" w:rsidRDefault="00906430" w:rsidP="00906430">
            <w:r w:rsidRPr="00A66C0D">
              <w:t>Повторение по теме «Части речи».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изученный материал по теме «Части речи».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 xml:space="preserve">Осознание роли языка и речи в </w:t>
            </w:r>
            <w:r w:rsidRPr="00A66C0D">
              <w:lastRenderedPageBreak/>
              <w:t>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>Распознавать части речи.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 xml:space="preserve">Строить сообщения в устной и </w:t>
            </w:r>
            <w:r w:rsidRPr="00A66C0D">
              <w:lastRenderedPageBreak/>
              <w:t>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 xml:space="preserve">Анализировать, делать выводы, </w:t>
            </w:r>
            <w:r w:rsidRPr="00A66C0D">
              <w:lastRenderedPageBreak/>
              <w:t>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131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Повторение по теме «Звуки и буквы».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Повторить изученный материал по теме «Звуки и буквы».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Установление учащимися связи между целью учебной деятельности и её мотивом.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Проводить фонетический анализ слова.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132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Повторение по теме «Правила правописания».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Проверить знания учащихся о правилах правописания.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Применять правила правописания.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слушать и понимать речь других.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133</w:t>
            </w:r>
          </w:p>
        </w:tc>
        <w:tc>
          <w:tcPr>
            <w:tcW w:w="2455" w:type="dxa"/>
          </w:tcPr>
          <w:p w:rsidR="00906430" w:rsidRPr="00D611E7" w:rsidRDefault="00906430" w:rsidP="00906430">
            <w:pPr>
              <w:rPr>
                <w:i/>
              </w:rPr>
            </w:pPr>
            <w:r w:rsidRPr="00D611E7">
              <w:rPr>
                <w:i/>
              </w:rPr>
              <w:t xml:space="preserve">Развитие </w:t>
            </w:r>
            <w:proofErr w:type="spellStart"/>
            <w:r w:rsidRPr="00D611E7">
              <w:rPr>
                <w:i/>
              </w:rPr>
              <w:t>речи</w:t>
            </w:r>
            <w:proofErr w:type="gramStart"/>
            <w:r w:rsidRPr="00D611E7">
              <w:rPr>
                <w:i/>
              </w:rPr>
              <w:t>.С</w:t>
            </w:r>
            <w:proofErr w:type="gramEnd"/>
            <w:r w:rsidRPr="00D611E7">
              <w:rPr>
                <w:i/>
              </w:rPr>
              <w:t>оставление</w:t>
            </w:r>
            <w:proofErr w:type="spellEnd"/>
            <w:r w:rsidRPr="00D611E7">
              <w:rPr>
                <w:i/>
              </w:rPr>
              <w:t xml:space="preserve"> расск</w:t>
            </w:r>
            <w:r w:rsidR="00D611E7">
              <w:rPr>
                <w:i/>
              </w:rPr>
              <w:t xml:space="preserve">аза по репродукции картины </w:t>
            </w:r>
            <w:proofErr w:type="spellStart"/>
            <w:r w:rsidR="00D611E7">
              <w:rPr>
                <w:i/>
              </w:rPr>
              <w:t>А.К.</w:t>
            </w:r>
            <w:r w:rsidRPr="00D611E7">
              <w:rPr>
                <w:i/>
              </w:rPr>
              <w:t>Саврсова«Грачи</w:t>
            </w:r>
            <w:proofErr w:type="spellEnd"/>
            <w:r w:rsidRPr="00D611E7">
              <w:rPr>
                <w:i/>
              </w:rPr>
              <w:t xml:space="preserve"> прилетели» </w:t>
            </w:r>
          </w:p>
          <w:p w:rsidR="00906430" w:rsidRPr="00D611E7" w:rsidRDefault="00906430" w:rsidP="00906430">
            <w:pPr>
              <w:rPr>
                <w:i/>
              </w:rPr>
            </w:pP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>Урок  развития речи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умения составлять предложения – ответы на вопросы, определять главную мысль текста; учить устанавливать связь слов в предложении; способствовать развитию речи учащихся; развивать орфографическую зоркость.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Осознание роли языка и речи в жизни человека.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 xml:space="preserve">Пересказывать содержание текста с опорой на вопросы; определять тему и главную мысль текста; находить в словах изученные </w:t>
            </w:r>
            <w:r w:rsidRPr="00A66C0D">
              <w:lastRenderedPageBreak/>
              <w:t>орфограммы.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>Строить сообщения в устной и письменной форме.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Анализировать,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lastRenderedPageBreak/>
              <w:t>134</w:t>
            </w:r>
          </w:p>
        </w:tc>
        <w:tc>
          <w:tcPr>
            <w:tcW w:w="2455" w:type="dxa"/>
          </w:tcPr>
          <w:p w:rsidR="00906430" w:rsidRPr="00D611E7" w:rsidRDefault="00906430" w:rsidP="00906430">
            <w:pPr>
              <w:rPr>
                <w:i/>
              </w:rPr>
            </w:pPr>
            <w:r w:rsidRPr="00D611E7">
              <w:rPr>
                <w:i/>
              </w:rPr>
              <w:t>Итоговый диктант за год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– контроль 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Проверить навыки правописания слов с изученными орфограммами.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Умение осознавать роль языка и речи в жизни людей.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Видеть орфограммы в слове.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Контроль в форме сличения способа действия и его результата.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>135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>Работа над ошибками</w:t>
            </w:r>
            <w:proofErr w:type="gramStart"/>
            <w:r w:rsidRPr="00A66C0D">
              <w:t xml:space="preserve"> ,</w:t>
            </w:r>
            <w:proofErr w:type="gramEnd"/>
            <w:r w:rsidRPr="00A66C0D">
              <w:t xml:space="preserve"> допущенными в диктанте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t xml:space="preserve">Урок </w:t>
            </w:r>
            <w:proofErr w:type="gramStart"/>
            <w:r w:rsidRPr="00A66C0D">
              <w:t>–р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 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t>Формировать умения находить и исправлять ошибки; повторить и закрепить изученный материал.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t>Нравственно-этическая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t>Классифицировать ошибки в соответствии с изученными правилами.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t>Умение с 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t>Оценка результатов работы.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  <w:tr w:rsidR="00906430" w:rsidRPr="00A66C0D" w:rsidTr="00906430">
        <w:trPr>
          <w:trHeight w:val="262"/>
        </w:trPr>
        <w:tc>
          <w:tcPr>
            <w:tcW w:w="605" w:type="dxa"/>
            <w:gridSpan w:val="2"/>
          </w:tcPr>
          <w:p w:rsidR="00906430" w:rsidRPr="00A66C0D" w:rsidRDefault="00906430" w:rsidP="00906430">
            <w:r w:rsidRPr="00A66C0D">
              <w:t xml:space="preserve">136 </w:t>
            </w:r>
          </w:p>
        </w:tc>
        <w:tc>
          <w:tcPr>
            <w:tcW w:w="2455" w:type="dxa"/>
          </w:tcPr>
          <w:p w:rsidR="00906430" w:rsidRPr="00A66C0D" w:rsidRDefault="00906430" w:rsidP="00906430">
            <w:r w:rsidRPr="00A66C0D">
              <w:t xml:space="preserve">Повторение и </w:t>
            </w:r>
            <w:r w:rsidRPr="00A66C0D">
              <w:lastRenderedPageBreak/>
              <w:t>закрепление изученного материала.</w:t>
            </w:r>
          </w:p>
        </w:tc>
        <w:tc>
          <w:tcPr>
            <w:tcW w:w="1620" w:type="dxa"/>
          </w:tcPr>
          <w:p w:rsidR="00906430" w:rsidRPr="00A66C0D" w:rsidRDefault="00906430" w:rsidP="00906430">
            <w:pPr>
              <w:jc w:val="center"/>
            </w:pPr>
            <w:r w:rsidRPr="00A66C0D">
              <w:lastRenderedPageBreak/>
              <w:t xml:space="preserve">Урок </w:t>
            </w:r>
            <w:proofErr w:type="gramStart"/>
            <w:r w:rsidRPr="00A66C0D">
              <w:t>–</w:t>
            </w:r>
            <w:r w:rsidRPr="00A66C0D">
              <w:lastRenderedPageBreak/>
              <w:t>р</w:t>
            </w:r>
            <w:proofErr w:type="gramEnd"/>
            <w:r w:rsidRPr="00A66C0D">
              <w:t>ефлексии</w:t>
            </w:r>
          </w:p>
          <w:p w:rsidR="00906430" w:rsidRPr="00A66C0D" w:rsidRDefault="00906430" w:rsidP="00906430">
            <w:pPr>
              <w:jc w:val="center"/>
            </w:pPr>
            <w:r w:rsidRPr="00A66C0D">
              <w:t>1час</w:t>
            </w:r>
          </w:p>
        </w:tc>
        <w:tc>
          <w:tcPr>
            <w:tcW w:w="4140" w:type="dxa"/>
          </w:tcPr>
          <w:p w:rsidR="00906430" w:rsidRPr="00A66C0D" w:rsidRDefault="00906430" w:rsidP="00906430">
            <w:r w:rsidRPr="00A66C0D">
              <w:lastRenderedPageBreak/>
              <w:t xml:space="preserve">Повторить и закрепить изученный </w:t>
            </w:r>
            <w:r w:rsidRPr="00A66C0D">
              <w:lastRenderedPageBreak/>
              <w:t>материал; проверить знания учащихся.</w:t>
            </w:r>
          </w:p>
        </w:tc>
        <w:tc>
          <w:tcPr>
            <w:tcW w:w="1440" w:type="dxa"/>
          </w:tcPr>
          <w:p w:rsidR="00906430" w:rsidRPr="00A66C0D" w:rsidRDefault="00906430" w:rsidP="00906430">
            <w:r w:rsidRPr="00A66C0D">
              <w:lastRenderedPageBreak/>
              <w:t>Нравственн</w:t>
            </w:r>
            <w:r w:rsidRPr="00A66C0D">
              <w:lastRenderedPageBreak/>
              <w:t>о-этическая ориентация.</w:t>
            </w:r>
          </w:p>
        </w:tc>
        <w:tc>
          <w:tcPr>
            <w:tcW w:w="1620" w:type="dxa"/>
          </w:tcPr>
          <w:p w:rsidR="00906430" w:rsidRPr="00A66C0D" w:rsidRDefault="00906430" w:rsidP="00906430">
            <w:r w:rsidRPr="00A66C0D">
              <w:lastRenderedPageBreak/>
              <w:t xml:space="preserve">Применять </w:t>
            </w:r>
            <w:r w:rsidRPr="00A66C0D">
              <w:lastRenderedPageBreak/>
              <w:t>правила правописания.</w:t>
            </w:r>
          </w:p>
        </w:tc>
        <w:tc>
          <w:tcPr>
            <w:tcW w:w="1496" w:type="dxa"/>
          </w:tcPr>
          <w:p w:rsidR="00906430" w:rsidRPr="00A66C0D" w:rsidRDefault="00906430" w:rsidP="00906430">
            <w:r w:rsidRPr="00A66C0D">
              <w:lastRenderedPageBreak/>
              <w:t xml:space="preserve">Умение с </w:t>
            </w:r>
            <w:r w:rsidRPr="00A66C0D">
              <w:lastRenderedPageBreak/>
              <w:t>достаточной полнотой и точностью выражать свои мысли в соответствии с задачами урока и условиями коммуникации.</w:t>
            </w:r>
          </w:p>
        </w:tc>
        <w:tc>
          <w:tcPr>
            <w:tcW w:w="1800" w:type="dxa"/>
          </w:tcPr>
          <w:p w:rsidR="00906430" w:rsidRPr="00A66C0D" w:rsidRDefault="00906430" w:rsidP="00906430">
            <w:r w:rsidRPr="00A66C0D">
              <w:lastRenderedPageBreak/>
              <w:t>Анализировать</w:t>
            </w:r>
            <w:r w:rsidRPr="00A66C0D">
              <w:lastRenderedPageBreak/>
              <w:t>, делать выводы, сравнивать.</w:t>
            </w:r>
          </w:p>
        </w:tc>
        <w:tc>
          <w:tcPr>
            <w:tcW w:w="484" w:type="dxa"/>
          </w:tcPr>
          <w:p w:rsidR="00906430" w:rsidRPr="00A66C0D" w:rsidRDefault="00906430" w:rsidP="00906430"/>
        </w:tc>
        <w:tc>
          <w:tcPr>
            <w:tcW w:w="484" w:type="dxa"/>
          </w:tcPr>
          <w:p w:rsidR="00906430" w:rsidRPr="00A66C0D" w:rsidRDefault="00906430" w:rsidP="00906430"/>
        </w:tc>
      </w:tr>
    </w:tbl>
    <w:p w:rsidR="00906430" w:rsidRPr="002006ED" w:rsidRDefault="00906430" w:rsidP="00144374">
      <w:pPr>
        <w:autoSpaceDE w:val="0"/>
        <w:autoSpaceDN w:val="0"/>
        <w:adjustRightInd w:val="0"/>
        <w:ind w:left="-108"/>
        <w:jc w:val="center"/>
        <w:rPr>
          <w:rFonts w:eastAsia="Times New Roman"/>
          <w:b/>
        </w:rPr>
      </w:pPr>
    </w:p>
    <w:p w:rsidR="005E6446" w:rsidRPr="002006ED" w:rsidRDefault="005E6446" w:rsidP="00812FAD">
      <w:pPr>
        <w:shd w:val="clear" w:color="auto" w:fill="FFFFFF"/>
        <w:autoSpaceDE w:val="0"/>
        <w:autoSpaceDN w:val="0"/>
        <w:adjustRightInd w:val="0"/>
      </w:pPr>
    </w:p>
    <w:p w:rsidR="00EF2466" w:rsidRPr="00A00948" w:rsidRDefault="002006ED" w:rsidP="00EF2466">
      <w:pPr>
        <w:jc w:val="center"/>
        <w:rPr>
          <w:b/>
        </w:rPr>
      </w:pPr>
      <w:r w:rsidRPr="002006ED">
        <w:br w:type="page"/>
      </w:r>
      <w:r w:rsidR="00EF2466" w:rsidRPr="00A00948">
        <w:rPr>
          <w:b/>
        </w:rPr>
        <w:lastRenderedPageBreak/>
        <w:t>Материально-техническое обеспечение образовательного процесса</w:t>
      </w:r>
    </w:p>
    <w:p w:rsidR="00EF2466" w:rsidRPr="00A00948" w:rsidRDefault="00EF2466" w:rsidP="00EF2466">
      <w:pPr>
        <w:jc w:val="center"/>
        <w:rPr>
          <w:b/>
        </w:rPr>
      </w:pPr>
    </w:p>
    <w:p w:rsidR="0089287C" w:rsidRPr="002006ED" w:rsidRDefault="0089287C" w:rsidP="0089287C">
      <w:pPr>
        <w:widowControl w:val="0"/>
        <w:autoSpaceDE w:val="0"/>
        <w:autoSpaceDN w:val="0"/>
        <w:adjustRightInd w:val="0"/>
        <w:rPr>
          <w:rFonts w:eastAsia="Times New Roman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9"/>
        <w:gridCol w:w="2531"/>
      </w:tblGrid>
      <w:tr w:rsidR="00144374" w:rsidRPr="002006ED" w:rsidTr="005E7CBF">
        <w:tc>
          <w:tcPr>
            <w:tcW w:w="12049" w:type="dxa"/>
          </w:tcPr>
          <w:p w:rsidR="00144374" w:rsidRPr="002006ED" w:rsidRDefault="00144374" w:rsidP="005E7CBF">
            <w:pPr>
              <w:jc w:val="center"/>
              <w:rPr>
                <w:b/>
              </w:rPr>
            </w:pPr>
            <w:r w:rsidRPr="002006ED">
              <w:rPr>
                <w:b/>
              </w:rPr>
              <w:t>Наименования объектов и средств  материально-технического обеспечения</w:t>
            </w:r>
          </w:p>
        </w:tc>
        <w:tc>
          <w:tcPr>
            <w:tcW w:w="2531" w:type="dxa"/>
          </w:tcPr>
          <w:p w:rsidR="00144374" w:rsidRPr="002006ED" w:rsidRDefault="00144374" w:rsidP="005E7CBF">
            <w:pPr>
              <w:jc w:val="center"/>
              <w:rPr>
                <w:b/>
              </w:rPr>
            </w:pPr>
            <w:r w:rsidRPr="002006ED">
              <w:rPr>
                <w:b/>
              </w:rPr>
              <w:t>Примечания</w:t>
            </w:r>
          </w:p>
        </w:tc>
      </w:tr>
      <w:tr w:rsidR="00144374" w:rsidRPr="002006ED" w:rsidTr="005E7CBF">
        <w:tc>
          <w:tcPr>
            <w:tcW w:w="14580" w:type="dxa"/>
            <w:gridSpan w:val="2"/>
          </w:tcPr>
          <w:p w:rsidR="00144374" w:rsidRPr="002006ED" w:rsidRDefault="00144374" w:rsidP="005E7CBF">
            <w:pPr>
              <w:jc w:val="center"/>
              <w:rPr>
                <w:b/>
              </w:rPr>
            </w:pPr>
            <w:r w:rsidRPr="002006ED">
              <w:rPr>
                <w:b/>
              </w:rPr>
              <w:t xml:space="preserve"> Книгопечатная продукция </w:t>
            </w:r>
          </w:p>
        </w:tc>
      </w:tr>
      <w:tr w:rsidR="00144374" w:rsidRPr="002006ED" w:rsidTr="00EF517A">
        <w:trPr>
          <w:trHeight w:val="2112"/>
        </w:trPr>
        <w:tc>
          <w:tcPr>
            <w:tcW w:w="12049" w:type="dxa"/>
          </w:tcPr>
          <w:p w:rsidR="00144374" w:rsidRPr="002006ED" w:rsidRDefault="00144374" w:rsidP="005E7CBF">
            <w:pPr>
              <w:rPr>
                <w:b/>
              </w:rPr>
            </w:pPr>
            <w:proofErr w:type="spellStart"/>
            <w:r w:rsidRPr="002006ED">
              <w:t>Ка</w:t>
            </w:r>
            <w:r w:rsidR="004A32E8" w:rsidRPr="002006ED">
              <w:t>накина</w:t>
            </w:r>
            <w:proofErr w:type="spellEnd"/>
            <w:r w:rsidR="004A32E8" w:rsidRPr="002006ED">
              <w:t xml:space="preserve"> В. П. Горецкий В. Г</w:t>
            </w:r>
            <w:r w:rsidRPr="002006ED">
              <w:t>.</w:t>
            </w:r>
            <w:r w:rsidRPr="002006ED">
              <w:rPr>
                <w:b/>
              </w:rPr>
              <w:t xml:space="preserve"> Русский язык. Рабочие программы.1- 4 классы.</w:t>
            </w:r>
            <w:r w:rsidRPr="002006ED">
              <w:t xml:space="preserve"> – М.: Просвещение, 2014</w:t>
            </w:r>
          </w:p>
          <w:p w:rsidR="00144374" w:rsidRPr="002006ED" w:rsidRDefault="00144374" w:rsidP="005E7CBF">
            <w:r w:rsidRPr="002006ED">
              <w:t xml:space="preserve"> В.П. </w:t>
            </w:r>
            <w:proofErr w:type="spellStart"/>
            <w:r w:rsidRPr="002006ED">
              <w:t>Канакина</w:t>
            </w:r>
            <w:proofErr w:type="spellEnd"/>
            <w:r w:rsidRPr="002006ED">
              <w:t>, В.Г. Горецкий.  Русский язык: учебник дл</w:t>
            </w:r>
            <w:r w:rsidR="004256AD">
              <w:t>я  2 класс. М.: Просвещение,2016</w:t>
            </w:r>
            <w:r w:rsidRPr="002006ED">
              <w:t xml:space="preserve">. </w:t>
            </w:r>
          </w:p>
          <w:p w:rsidR="00144374" w:rsidRPr="002006ED" w:rsidRDefault="00144374" w:rsidP="005E7CBF">
            <w:proofErr w:type="spellStart"/>
            <w:r w:rsidRPr="002006ED">
              <w:t>Т.Н.Ситникова</w:t>
            </w:r>
            <w:proofErr w:type="spellEnd"/>
            <w:r w:rsidRPr="002006ED">
              <w:t xml:space="preserve">  Поурочные раз</w:t>
            </w:r>
            <w:r w:rsidR="004A32E8" w:rsidRPr="002006ED">
              <w:t>работки по русскому языку,     к</w:t>
            </w:r>
            <w:r w:rsidRPr="002006ED">
              <w:t>н</w:t>
            </w:r>
            <w:r w:rsidR="004256AD">
              <w:t>ига для учителя. – М.:ВАКО, 2016</w:t>
            </w:r>
            <w:r w:rsidRPr="002006ED">
              <w:t xml:space="preserve">.  </w:t>
            </w:r>
          </w:p>
          <w:p w:rsidR="00144374" w:rsidRPr="002006ED" w:rsidRDefault="00144374" w:rsidP="005E7CBF">
            <w:proofErr w:type="spellStart"/>
            <w:r w:rsidRPr="002006ED">
              <w:t>В.А.Синякова</w:t>
            </w:r>
            <w:proofErr w:type="spellEnd"/>
            <w:r w:rsidRPr="002006ED">
              <w:t xml:space="preserve"> «Контрольно-измерительные материалы» </w:t>
            </w:r>
            <w:proofErr w:type="spellStart"/>
            <w:r w:rsidRPr="002006ED">
              <w:t>Москва.</w:t>
            </w:r>
            <w:proofErr w:type="gramStart"/>
            <w:r w:rsidRPr="002006ED">
              <w:t>:В</w:t>
            </w:r>
            <w:proofErr w:type="gramEnd"/>
            <w:r w:rsidRPr="002006ED">
              <w:t>АКО</w:t>
            </w:r>
            <w:proofErr w:type="spellEnd"/>
            <w:r w:rsidRPr="002006ED">
              <w:t xml:space="preserve"> 2012 </w:t>
            </w:r>
          </w:p>
          <w:p w:rsidR="00144374" w:rsidRPr="00EF517A" w:rsidRDefault="00144374" w:rsidP="005E7CBF">
            <w:proofErr w:type="spellStart"/>
            <w:r w:rsidRPr="002006ED">
              <w:t>В.П.Канакина</w:t>
            </w:r>
            <w:proofErr w:type="spellEnd"/>
            <w:r w:rsidRPr="002006ED">
              <w:t xml:space="preserve"> Русский язык. Методическое пособие с поурочными разработками. В двух частях 2 класс М.: Просвещение, 2014</w:t>
            </w:r>
          </w:p>
          <w:p w:rsidR="00144374" w:rsidRPr="00EF517A" w:rsidRDefault="00144374" w:rsidP="005E7CBF">
            <w:proofErr w:type="spellStart"/>
            <w:r w:rsidRPr="00EF517A">
              <w:t>В.П.Канакина</w:t>
            </w:r>
            <w:proofErr w:type="spellEnd"/>
            <w:r w:rsidRPr="00EF517A">
              <w:t xml:space="preserve">, </w:t>
            </w:r>
            <w:proofErr w:type="spellStart"/>
            <w:r w:rsidRPr="00EF517A">
              <w:t>Г.С.Щёголева</w:t>
            </w:r>
            <w:proofErr w:type="gramStart"/>
            <w:r w:rsidR="00EF517A" w:rsidRPr="00EF517A">
              <w:t>«</w:t>
            </w:r>
            <w:r w:rsidRPr="00EF517A">
              <w:t>С</w:t>
            </w:r>
            <w:proofErr w:type="gramEnd"/>
            <w:r w:rsidRPr="00EF517A">
              <w:t>борник</w:t>
            </w:r>
            <w:proofErr w:type="spellEnd"/>
            <w:r w:rsidRPr="00EF517A">
              <w:t xml:space="preserve"> диктантов и творческих работ 1- 2 классы</w:t>
            </w:r>
            <w:r w:rsidR="00EF517A" w:rsidRPr="00EF517A">
              <w:t>»</w:t>
            </w:r>
            <w:r w:rsidR="004256AD">
              <w:t xml:space="preserve"> – М.: Просвещение, 2016</w:t>
            </w:r>
            <w:bookmarkStart w:id="1" w:name="_GoBack"/>
            <w:bookmarkEnd w:id="1"/>
            <w:r w:rsidR="004A32E8" w:rsidRPr="00EF517A">
              <w:t>.</w:t>
            </w:r>
          </w:p>
          <w:p w:rsidR="00EF517A" w:rsidRPr="002006ED" w:rsidRDefault="00EF517A" w:rsidP="00EF517A">
            <w:pPr>
              <w:spacing w:after="200" w:line="276" w:lineRule="auto"/>
              <w:rPr>
                <w:lang w:eastAsia="en-US"/>
              </w:rPr>
            </w:pPr>
            <w:proofErr w:type="spellStart"/>
            <w:r w:rsidRPr="00EF517A">
              <w:rPr>
                <w:lang w:eastAsia="en-US"/>
              </w:rPr>
              <w:t>П.А.Грушников</w:t>
            </w:r>
            <w:proofErr w:type="spellEnd"/>
            <w:r w:rsidRPr="00EF517A">
              <w:rPr>
                <w:lang w:eastAsia="en-US"/>
              </w:rPr>
              <w:t xml:space="preserve"> «Орфографический словарик» Учебное Пособие для обучающихся – М: </w:t>
            </w:r>
            <w:r w:rsidRPr="00EF517A">
              <w:t>Просвещение, 1987</w:t>
            </w:r>
            <w:r w:rsidRPr="00EF517A">
              <w:rPr>
                <w:lang w:eastAsia="en-US"/>
              </w:rPr>
              <w:t xml:space="preserve"> г.</w:t>
            </w:r>
          </w:p>
        </w:tc>
        <w:tc>
          <w:tcPr>
            <w:tcW w:w="2531" w:type="dxa"/>
          </w:tcPr>
          <w:p w:rsidR="00144374" w:rsidRPr="002006ED" w:rsidRDefault="00144374" w:rsidP="005E7CBF">
            <w:pPr>
              <w:jc w:val="center"/>
            </w:pPr>
          </w:p>
        </w:tc>
      </w:tr>
      <w:tr w:rsidR="00144374" w:rsidRPr="002006ED" w:rsidTr="005E7CBF">
        <w:tc>
          <w:tcPr>
            <w:tcW w:w="14580" w:type="dxa"/>
            <w:gridSpan w:val="2"/>
          </w:tcPr>
          <w:p w:rsidR="00144374" w:rsidRPr="002006ED" w:rsidRDefault="00144374" w:rsidP="005E7CBF">
            <w:pPr>
              <w:jc w:val="center"/>
              <w:rPr>
                <w:b/>
              </w:rPr>
            </w:pPr>
            <w:r w:rsidRPr="002006ED">
              <w:rPr>
                <w:b/>
              </w:rPr>
              <w:t>Печатные пособия</w:t>
            </w:r>
          </w:p>
        </w:tc>
      </w:tr>
      <w:tr w:rsidR="00144374" w:rsidRPr="002006ED" w:rsidTr="005E7CBF">
        <w:tc>
          <w:tcPr>
            <w:tcW w:w="12049" w:type="dxa"/>
          </w:tcPr>
          <w:p w:rsidR="00EF517A" w:rsidRDefault="00144374" w:rsidP="005E7CBF">
            <w:r w:rsidRPr="002006ED">
              <w:t>Наборы сюжетных картинок в соответствии с тематикой, определённой в программе по русскому языку.</w:t>
            </w:r>
          </w:p>
          <w:p w:rsidR="00144374" w:rsidRPr="002006ED" w:rsidRDefault="00144374" w:rsidP="005E7CBF">
            <w:proofErr w:type="gramStart"/>
            <w:r w:rsidRPr="002006ED">
              <w:t>Словари по русскому языку: толковый словарь, словарь фразеологизмов, морфемный и словообразовательный словари).</w:t>
            </w:r>
            <w:proofErr w:type="gramEnd"/>
          </w:p>
          <w:p w:rsidR="00144374" w:rsidRPr="002006ED" w:rsidRDefault="00144374" w:rsidP="005E7CBF">
            <w:r w:rsidRPr="002006ED">
              <w:t>Репродукции картин в соответствии с тематикой и видами работы, указанными в программе и методических пособиях по русскому языку.</w:t>
            </w:r>
          </w:p>
        </w:tc>
        <w:tc>
          <w:tcPr>
            <w:tcW w:w="2531" w:type="dxa"/>
          </w:tcPr>
          <w:p w:rsidR="00144374" w:rsidRPr="002006ED" w:rsidRDefault="00144374" w:rsidP="005E7CBF">
            <w:pPr>
              <w:jc w:val="center"/>
            </w:pPr>
          </w:p>
        </w:tc>
      </w:tr>
      <w:tr w:rsidR="00144374" w:rsidRPr="002006ED" w:rsidTr="005E7CBF">
        <w:tc>
          <w:tcPr>
            <w:tcW w:w="14580" w:type="dxa"/>
            <w:gridSpan w:val="2"/>
          </w:tcPr>
          <w:p w:rsidR="00144374" w:rsidRPr="002006ED" w:rsidRDefault="00144374" w:rsidP="005E7CBF">
            <w:pPr>
              <w:jc w:val="center"/>
              <w:rPr>
                <w:b/>
              </w:rPr>
            </w:pPr>
            <w:r w:rsidRPr="002006ED">
              <w:rPr>
                <w:b/>
              </w:rPr>
              <w:t>Технические средства обучения</w:t>
            </w:r>
          </w:p>
        </w:tc>
      </w:tr>
      <w:tr w:rsidR="00144374" w:rsidRPr="002006ED" w:rsidTr="005E7CBF">
        <w:tc>
          <w:tcPr>
            <w:tcW w:w="12049" w:type="dxa"/>
          </w:tcPr>
          <w:p w:rsidR="00144374" w:rsidRPr="002006ED" w:rsidRDefault="00144374" w:rsidP="005E7CBF">
            <w:r w:rsidRPr="002006ED">
              <w:t>Классная доска</w:t>
            </w:r>
            <w:r w:rsidR="00EF517A">
              <w:t xml:space="preserve">. </w:t>
            </w:r>
            <w:r w:rsidRPr="002006ED">
              <w:t>Мультимедийный проектор</w:t>
            </w:r>
            <w:r w:rsidR="00EF517A">
              <w:t xml:space="preserve">. </w:t>
            </w:r>
            <w:r w:rsidRPr="002006ED">
              <w:t xml:space="preserve">Персональный компьютер </w:t>
            </w:r>
          </w:p>
        </w:tc>
        <w:tc>
          <w:tcPr>
            <w:tcW w:w="2531" w:type="dxa"/>
          </w:tcPr>
          <w:p w:rsidR="00144374" w:rsidRPr="002006ED" w:rsidRDefault="00144374" w:rsidP="005E7CBF">
            <w:pPr>
              <w:jc w:val="center"/>
            </w:pPr>
          </w:p>
        </w:tc>
      </w:tr>
      <w:tr w:rsidR="00144374" w:rsidRPr="002006ED" w:rsidTr="005E7CBF">
        <w:tc>
          <w:tcPr>
            <w:tcW w:w="14580" w:type="dxa"/>
            <w:gridSpan w:val="2"/>
          </w:tcPr>
          <w:p w:rsidR="00144374" w:rsidRPr="002006ED" w:rsidRDefault="00144374" w:rsidP="005E7CBF">
            <w:pPr>
              <w:jc w:val="center"/>
              <w:rPr>
                <w:b/>
              </w:rPr>
            </w:pPr>
            <w:r w:rsidRPr="002006ED">
              <w:rPr>
                <w:b/>
              </w:rPr>
              <w:t>Экранно-звуковые пособия</w:t>
            </w:r>
          </w:p>
        </w:tc>
      </w:tr>
      <w:tr w:rsidR="00144374" w:rsidRPr="002006ED" w:rsidTr="005E7CBF">
        <w:trPr>
          <w:trHeight w:val="545"/>
        </w:trPr>
        <w:tc>
          <w:tcPr>
            <w:tcW w:w="12049" w:type="dxa"/>
          </w:tcPr>
          <w:p w:rsidR="00144374" w:rsidRPr="002006ED" w:rsidRDefault="00144374" w:rsidP="005E7CBF">
            <w:r w:rsidRPr="002006ED">
              <w:t>Аудиозаписи в соответствии с программой обучения.</w:t>
            </w:r>
          </w:p>
          <w:p w:rsidR="00144374" w:rsidRPr="002006ED" w:rsidRDefault="00144374" w:rsidP="005E7CBF">
            <w:r w:rsidRPr="002006ED">
              <w:t>Мультимедийные образовательные ресурсы, соответствующие тематике программы по русскому языку.</w:t>
            </w:r>
          </w:p>
        </w:tc>
        <w:tc>
          <w:tcPr>
            <w:tcW w:w="2531" w:type="dxa"/>
          </w:tcPr>
          <w:p w:rsidR="00144374" w:rsidRPr="002006ED" w:rsidRDefault="00144374" w:rsidP="005E7CBF">
            <w:pPr>
              <w:jc w:val="center"/>
            </w:pPr>
          </w:p>
          <w:p w:rsidR="00144374" w:rsidRPr="002006ED" w:rsidRDefault="00144374" w:rsidP="005E7CBF">
            <w:pPr>
              <w:jc w:val="center"/>
            </w:pPr>
          </w:p>
        </w:tc>
      </w:tr>
      <w:tr w:rsidR="00144374" w:rsidRPr="002006ED" w:rsidTr="005E7CBF">
        <w:trPr>
          <w:trHeight w:val="191"/>
        </w:trPr>
        <w:tc>
          <w:tcPr>
            <w:tcW w:w="14580" w:type="dxa"/>
            <w:gridSpan w:val="2"/>
          </w:tcPr>
          <w:p w:rsidR="00144374" w:rsidRPr="002006ED" w:rsidRDefault="00144374" w:rsidP="005E7CBF">
            <w:pPr>
              <w:jc w:val="center"/>
              <w:rPr>
                <w:b/>
              </w:rPr>
            </w:pPr>
            <w:r w:rsidRPr="002006ED">
              <w:rPr>
                <w:b/>
              </w:rPr>
              <w:t xml:space="preserve">Оборудование класса </w:t>
            </w:r>
          </w:p>
        </w:tc>
      </w:tr>
      <w:tr w:rsidR="00144374" w:rsidRPr="002006ED" w:rsidTr="005E7CBF">
        <w:tc>
          <w:tcPr>
            <w:tcW w:w="12049" w:type="dxa"/>
          </w:tcPr>
          <w:p w:rsidR="00144374" w:rsidRPr="002006ED" w:rsidRDefault="00144374" w:rsidP="005E7CBF">
            <w:r w:rsidRPr="002006ED">
              <w:t>Ученические столы двухместные с комплектом стульев.</w:t>
            </w:r>
          </w:p>
          <w:p w:rsidR="00144374" w:rsidRPr="002006ED" w:rsidRDefault="00144374" w:rsidP="005E7CBF">
            <w:r w:rsidRPr="002006ED">
              <w:t>Стол учительский с тумбой.</w:t>
            </w:r>
          </w:p>
          <w:p w:rsidR="00144374" w:rsidRPr="002006ED" w:rsidRDefault="00144374" w:rsidP="005E7CBF">
            <w:r w:rsidRPr="002006ED">
              <w:t>Компьютерный стол.</w:t>
            </w:r>
          </w:p>
          <w:p w:rsidR="00144374" w:rsidRPr="002006ED" w:rsidRDefault="00144374" w:rsidP="005E7CBF">
            <w:r w:rsidRPr="002006ED">
              <w:t>Шкафы для хранения учебников, дидактических материалов, пособий.</w:t>
            </w:r>
          </w:p>
          <w:p w:rsidR="00144374" w:rsidRPr="002006ED" w:rsidRDefault="00144374" w:rsidP="005E7CBF">
            <w:r w:rsidRPr="002006ED">
              <w:t>Настенные доски для вывешивания иллюстративного материала.</w:t>
            </w:r>
          </w:p>
        </w:tc>
        <w:tc>
          <w:tcPr>
            <w:tcW w:w="2531" w:type="dxa"/>
          </w:tcPr>
          <w:p w:rsidR="00144374" w:rsidRPr="002006ED" w:rsidRDefault="00144374" w:rsidP="005E7CBF">
            <w:pPr>
              <w:jc w:val="center"/>
            </w:pPr>
          </w:p>
        </w:tc>
      </w:tr>
    </w:tbl>
    <w:p w:rsidR="00B6127C" w:rsidRPr="00834DBD" w:rsidRDefault="00B6127C" w:rsidP="00EF517A">
      <w:pPr>
        <w:rPr>
          <w:b/>
        </w:rPr>
      </w:pPr>
    </w:p>
    <w:sectPr w:rsidR="00B6127C" w:rsidRPr="00834DBD" w:rsidSect="00DE45D4">
      <w:footerReference w:type="default" r:id="rId9"/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68" w:rsidRDefault="00E02A68">
      <w:r>
        <w:separator/>
      </w:r>
    </w:p>
  </w:endnote>
  <w:endnote w:type="continuationSeparator" w:id="0">
    <w:p w:rsidR="00E02A68" w:rsidRDefault="00E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AD" w:rsidRDefault="004256AD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E26">
      <w:rPr>
        <w:noProof/>
      </w:rPr>
      <w:t>48</w:t>
    </w:r>
    <w:r>
      <w:rPr>
        <w:noProof/>
      </w:rPr>
      <w:fldChar w:fldCharType="end"/>
    </w:r>
  </w:p>
  <w:p w:rsidR="004256AD" w:rsidRDefault="004256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68" w:rsidRDefault="00E02A68">
      <w:r>
        <w:separator/>
      </w:r>
    </w:p>
  </w:footnote>
  <w:footnote w:type="continuationSeparator" w:id="0">
    <w:p w:rsidR="00E02A68" w:rsidRDefault="00E0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076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D77F0"/>
    <w:multiLevelType w:val="hybridMultilevel"/>
    <w:tmpl w:val="07628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D3FA8"/>
    <w:multiLevelType w:val="hybridMultilevel"/>
    <w:tmpl w:val="C41C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F6B2B"/>
    <w:multiLevelType w:val="hybridMultilevel"/>
    <w:tmpl w:val="50568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6F64288"/>
    <w:multiLevelType w:val="hybridMultilevel"/>
    <w:tmpl w:val="4D788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33357"/>
    <w:multiLevelType w:val="hybridMultilevel"/>
    <w:tmpl w:val="B28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D6F51"/>
    <w:multiLevelType w:val="hybridMultilevel"/>
    <w:tmpl w:val="8892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30340"/>
    <w:multiLevelType w:val="hybridMultilevel"/>
    <w:tmpl w:val="DD300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87051E"/>
    <w:multiLevelType w:val="hybridMultilevel"/>
    <w:tmpl w:val="D4927852"/>
    <w:lvl w:ilvl="0" w:tplc="A24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9B3483"/>
    <w:multiLevelType w:val="hybridMultilevel"/>
    <w:tmpl w:val="6B60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30C84"/>
    <w:multiLevelType w:val="hybridMultilevel"/>
    <w:tmpl w:val="E98A0E3A"/>
    <w:lvl w:ilvl="0" w:tplc="0DC220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DB325F"/>
    <w:multiLevelType w:val="hybridMultilevel"/>
    <w:tmpl w:val="6306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53D6B"/>
    <w:multiLevelType w:val="hybridMultilevel"/>
    <w:tmpl w:val="0AB635A0"/>
    <w:lvl w:ilvl="0" w:tplc="277872D0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16325"/>
    <w:multiLevelType w:val="hybridMultilevel"/>
    <w:tmpl w:val="C220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1379A"/>
    <w:multiLevelType w:val="hybridMultilevel"/>
    <w:tmpl w:val="BB9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C1EC1"/>
    <w:multiLevelType w:val="hybridMultilevel"/>
    <w:tmpl w:val="1E7E1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14674"/>
    <w:multiLevelType w:val="hybridMultilevel"/>
    <w:tmpl w:val="2992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D5B85"/>
    <w:multiLevelType w:val="hybridMultilevel"/>
    <w:tmpl w:val="8C6EF46C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8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6E2E86"/>
    <w:multiLevelType w:val="hybridMultilevel"/>
    <w:tmpl w:val="F86A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549D7"/>
    <w:multiLevelType w:val="hybridMultilevel"/>
    <w:tmpl w:val="DF66D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A6DB2"/>
    <w:multiLevelType w:val="hybridMultilevel"/>
    <w:tmpl w:val="0518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954A4"/>
    <w:multiLevelType w:val="hybridMultilevel"/>
    <w:tmpl w:val="CED6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B763F0B"/>
    <w:multiLevelType w:val="hybridMultilevel"/>
    <w:tmpl w:val="B736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26717"/>
    <w:multiLevelType w:val="hybridMultilevel"/>
    <w:tmpl w:val="6D4EE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041C4"/>
    <w:multiLevelType w:val="hybridMultilevel"/>
    <w:tmpl w:val="92A8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B81F5E"/>
    <w:multiLevelType w:val="hybridMultilevel"/>
    <w:tmpl w:val="3D9C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5A88"/>
    <w:multiLevelType w:val="hybridMultilevel"/>
    <w:tmpl w:val="00F0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1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2">
    <w:nsid w:val="6B3D5BAB"/>
    <w:multiLevelType w:val="hybridMultilevel"/>
    <w:tmpl w:val="135E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1883EC7"/>
    <w:multiLevelType w:val="hybridMultilevel"/>
    <w:tmpl w:val="0CD0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153AB"/>
    <w:multiLevelType w:val="hybridMultilevel"/>
    <w:tmpl w:val="394EC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DE17AF"/>
    <w:multiLevelType w:val="hybridMultilevel"/>
    <w:tmpl w:val="A7C6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2"/>
  </w:num>
  <w:num w:numId="4">
    <w:abstractNumId w:val="25"/>
  </w:num>
  <w:num w:numId="5">
    <w:abstractNumId w:val="36"/>
  </w:num>
  <w:num w:numId="6">
    <w:abstractNumId w:val="23"/>
  </w:num>
  <w:num w:numId="7">
    <w:abstractNumId w:val="15"/>
  </w:num>
  <w:num w:numId="8">
    <w:abstractNumId w:val="20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16"/>
  </w:num>
  <w:num w:numId="15">
    <w:abstractNumId w:val="22"/>
  </w:num>
  <w:num w:numId="16">
    <w:abstractNumId w:val="26"/>
  </w:num>
  <w:num w:numId="17">
    <w:abstractNumId w:val="27"/>
  </w:num>
  <w:num w:numId="18">
    <w:abstractNumId w:val="4"/>
  </w:num>
  <w:num w:numId="19">
    <w:abstractNumId w:val="21"/>
  </w:num>
  <w:num w:numId="20">
    <w:abstractNumId w:val="14"/>
  </w:num>
  <w:num w:numId="21">
    <w:abstractNumId w:val="6"/>
  </w:num>
  <w:num w:numId="22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1"/>
  </w:num>
  <w:num w:numId="24">
    <w:abstractNumId w:val="34"/>
  </w:num>
  <w:num w:numId="25">
    <w:abstractNumId w:val="3"/>
  </w:num>
  <w:num w:numId="26">
    <w:abstractNumId w:val="5"/>
  </w:num>
  <w:num w:numId="27">
    <w:abstractNumId w:val="35"/>
  </w:num>
  <w:num w:numId="28">
    <w:abstractNumId w:val="33"/>
  </w:num>
  <w:num w:numId="29">
    <w:abstractNumId w:val="19"/>
  </w:num>
  <w:num w:numId="30">
    <w:abstractNumId w:val="18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1"/>
  </w:num>
  <w:num w:numId="36">
    <w:abstractNumId w:val="17"/>
  </w:num>
  <w:num w:numId="37">
    <w:abstractNumId w:val="12"/>
  </w:num>
  <w:num w:numId="38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CC"/>
    <w:rsid w:val="00003577"/>
    <w:rsid w:val="000114BF"/>
    <w:rsid w:val="000175CC"/>
    <w:rsid w:val="000225EF"/>
    <w:rsid w:val="0003253D"/>
    <w:rsid w:val="00035A2F"/>
    <w:rsid w:val="0004236D"/>
    <w:rsid w:val="0004533B"/>
    <w:rsid w:val="0004540D"/>
    <w:rsid w:val="00047B34"/>
    <w:rsid w:val="00056DAC"/>
    <w:rsid w:val="00063012"/>
    <w:rsid w:val="000676BB"/>
    <w:rsid w:val="00070A06"/>
    <w:rsid w:val="00070D11"/>
    <w:rsid w:val="00073FE7"/>
    <w:rsid w:val="00074A61"/>
    <w:rsid w:val="00081FF8"/>
    <w:rsid w:val="0008367A"/>
    <w:rsid w:val="00090549"/>
    <w:rsid w:val="000A1A97"/>
    <w:rsid w:val="000A2846"/>
    <w:rsid w:val="000A366F"/>
    <w:rsid w:val="000A674C"/>
    <w:rsid w:val="000B383C"/>
    <w:rsid w:val="000C5920"/>
    <w:rsid w:val="000C6CC8"/>
    <w:rsid w:val="000D0F4E"/>
    <w:rsid w:val="000E1E35"/>
    <w:rsid w:val="000F35E1"/>
    <w:rsid w:val="000F6113"/>
    <w:rsid w:val="00101CB9"/>
    <w:rsid w:val="00101D5F"/>
    <w:rsid w:val="00102753"/>
    <w:rsid w:val="001100CC"/>
    <w:rsid w:val="001102B1"/>
    <w:rsid w:val="001124A0"/>
    <w:rsid w:val="00114C5E"/>
    <w:rsid w:val="001233A7"/>
    <w:rsid w:val="00123C73"/>
    <w:rsid w:val="00127E50"/>
    <w:rsid w:val="00144374"/>
    <w:rsid w:val="00145514"/>
    <w:rsid w:val="00147050"/>
    <w:rsid w:val="00153DE0"/>
    <w:rsid w:val="001540D8"/>
    <w:rsid w:val="00155092"/>
    <w:rsid w:val="0015699D"/>
    <w:rsid w:val="00157339"/>
    <w:rsid w:val="00161253"/>
    <w:rsid w:val="0016477B"/>
    <w:rsid w:val="00167F21"/>
    <w:rsid w:val="00174C33"/>
    <w:rsid w:val="0019679A"/>
    <w:rsid w:val="001A596B"/>
    <w:rsid w:val="001A6059"/>
    <w:rsid w:val="001B124E"/>
    <w:rsid w:val="001C1C10"/>
    <w:rsid w:val="001C30E2"/>
    <w:rsid w:val="001C7D98"/>
    <w:rsid w:val="001D1652"/>
    <w:rsid w:val="001D61DB"/>
    <w:rsid w:val="001E0C5F"/>
    <w:rsid w:val="001E2988"/>
    <w:rsid w:val="001E50AA"/>
    <w:rsid w:val="001E5445"/>
    <w:rsid w:val="001F7BCC"/>
    <w:rsid w:val="002006ED"/>
    <w:rsid w:val="0020593E"/>
    <w:rsid w:val="002062B3"/>
    <w:rsid w:val="00207F71"/>
    <w:rsid w:val="00215DD1"/>
    <w:rsid w:val="00236140"/>
    <w:rsid w:val="002361DD"/>
    <w:rsid w:val="00241C21"/>
    <w:rsid w:val="00245F28"/>
    <w:rsid w:val="002508C3"/>
    <w:rsid w:val="00252BE8"/>
    <w:rsid w:val="002573EE"/>
    <w:rsid w:val="00263C31"/>
    <w:rsid w:val="00264C26"/>
    <w:rsid w:val="00272A61"/>
    <w:rsid w:val="00280116"/>
    <w:rsid w:val="002801B2"/>
    <w:rsid w:val="00284471"/>
    <w:rsid w:val="00290654"/>
    <w:rsid w:val="002B1D52"/>
    <w:rsid w:val="002B1ED8"/>
    <w:rsid w:val="002B5111"/>
    <w:rsid w:val="002B7989"/>
    <w:rsid w:val="002C34DD"/>
    <w:rsid w:val="002D129F"/>
    <w:rsid w:val="002D2860"/>
    <w:rsid w:val="002D34E1"/>
    <w:rsid w:val="002E0095"/>
    <w:rsid w:val="002E18A8"/>
    <w:rsid w:val="002E4D08"/>
    <w:rsid w:val="002E6A40"/>
    <w:rsid w:val="002E7053"/>
    <w:rsid w:val="0030645E"/>
    <w:rsid w:val="00307499"/>
    <w:rsid w:val="00312FC7"/>
    <w:rsid w:val="00313F7E"/>
    <w:rsid w:val="0031667B"/>
    <w:rsid w:val="00317619"/>
    <w:rsid w:val="00320054"/>
    <w:rsid w:val="00320391"/>
    <w:rsid w:val="00320D44"/>
    <w:rsid w:val="0033128F"/>
    <w:rsid w:val="00336BA0"/>
    <w:rsid w:val="00340CD6"/>
    <w:rsid w:val="003411C5"/>
    <w:rsid w:val="00341C8E"/>
    <w:rsid w:val="00363A0C"/>
    <w:rsid w:val="00377675"/>
    <w:rsid w:val="00380F71"/>
    <w:rsid w:val="003870CC"/>
    <w:rsid w:val="003921B8"/>
    <w:rsid w:val="003A2275"/>
    <w:rsid w:val="003A7995"/>
    <w:rsid w:val="003B0D73"/>
    <w:rsid w:val="003C5F40"/>
    <w:rsid w:val="003D189B"/>
    <w:rsid w:val="003D57F5"/>
    <w:rsid w:val="003D6D31"/>
    <w:rsid w:val="003E2390"/>
    <w:rsid w:val="003E5629"/>
    <w:rsid w:val="003E5A1F"/>
    <w:rsid w:val="003F10C7"/>
    <w:rsid w:val="003F26A5"/>
    <w:rsid w:val="003F5078"/>
    <w:rsid w:val="003F7760"/>
    <w:rsid w:val="004012CA"/>
    <w:rsid w:val="00402593"/>
    <w:rsid w:val="00406037"/>
    <w:rsid w:val="00423819"/>
    <w:rsid w:val="00423A58"/>
    <w:rsid w:val="00424340"/>
    <w:rsid w:val="00424DE3"/>
    <w:rsid w:val="004256AD"/>
    <w:rsid w:val="004276FC"/>
    <w:rsid w:val="0043139F"/>
    <w:rsid w:val="00444643"/>
    <w:rsid w:val="0044580C"/>
    <w:rsid w:val="00452D68"/>
    <w:rsid w:val="00455393"/>
    <w:rsid w:val="00456A46"/>
    <w:rsid w:val="00471BDF"/>
    <w:rsid w:val="00472128"/>
    <w:rsid w:val="0047538D"/>
    <w:rsid w:val="00481A79"/>
    <w:rsid w:val="00482172"/>
    <w:rsid w:val="00487C67"/>
    <w:rsid w:val="00491BA6"/>
    <w:rsid w:val="004932B3"/>
    <w:rsid w:val="00497F31"/>
    <w:rsid w:val="004A2152"/>
    <w:rsid w:val="004A32E8"/>
    <w:rsid w:val="004A3671"/>
    <w:rsid w:val="004A42E6"/>
    <w:rsid w:val="004A624C"/>
    <w:rsid w:val="004A7E46"/>
    <w:rsid w:val="004B15A2"/>
    <w:rsid w:val="004B38D7"/>
    <w:rsid w:val="004C2DAE"/>
    <w:rsid w:val="004C42E2"/>
    <w:rsid w:val="004C4625"/>
    <w:rsid w:val="004C7531"/>
    <w:rsid w:val="004D212B"/>
    <w:rsid w:val="004D4ADD"/>
    <w:rsid w:val="004D6379"/>
    <w:rsid w:val="004E337F"/>
    <w:rsid w:val="004E3C63"/>
    <w:rsid w:val="004E4F47"/>
    <w:rsid w:val="004E51C9"/>
    <w:rsid w:val="004F53A0"/>
    <w:rsid w:val="0050184E"/>
    <w:rsid w:val="00504FF3"/>
    <w:rsid w:val="00512574"/>
    <w:rsid w:val="00517975"/>
    <w:rsid w:val="00521A33"/>
    <w:rsid w:val="00533550"/>
    <w:rsid w:val="00542669"/>
    <w:rsid w:val="005434EF"/>
    <w:rsid w:val="00543E51"/>
    <w:rsid w:val="005445D8"/>
    <w:rsid w:val="00546AB9"/>
    <w:rsid w:val="00553A76"/>
    <w:rsid w:val="00562059"/>
    <w:rsid w:val="00567BF9"/>
    <w:rsid w:val="00571B79"/>
    <w:rsid w:val="00577777"/>
    <w:rsid w:val="00597B74"/>
    <w:rsid w:val="005A17DF"/>
    <w:rsid w:val="005B1603"/>
    <w:rsid w:val="005B7268"/>
    <w:rsid w:val="005C2E11"/>
    <w:rsid w:val="005C3F05"/>
    <w:rsid w:val="005C4C53"/>
    <w:rsid w:val="005D2C6D"/>
    <w:rsid w:val="005D5BEF"/>
    <w:rsid w:val="005D65E8"/>
    <w:rsid w:val="005E045E"/>
    <w:rsid w:val="005E42A1"/>
    <w:rsid w:val="005E4841"/>
    <w:rsid w:val="005E6446"/>
    <w:rsid w:val="005E66CC"/>
    <w:rsid w:val="005E7CBF"/>
    <w:rsid w:val="005F6607"/>
    <w:rsid w:val="005F7368"/>
    <w:rsid w:val="00600A68"/>
    <w:rsid w:val="00607A19"/>
    <w:rsid w:val="00610265"/>
    <w:rsid w:val="0061073D"/>
    <w:rsid w:val="006121CC"/>
    <w:rsid w:val="00614E0F"/>
    <w:rsid w:val="00617A79"/>
    <w:rsid w:val="006202DD"/>
    <w:rsid w:val="0062068D"/>
    <w:rsid w:val="0062227E"/>
    <w:rsid w:val="006222DD"/>
    <w:rsid w:val="006231AD"/>
    <w:rsid w:val="00626643"/>
    <w:rsid w:val="00631C53"/>
    <w:rsid w:val="0063379F"/>
    <w:rsid w:val="00634DC7"/>
    <w:rsid w:val="00635699"/>
    <w:rsid w:val="006377FF"/>
    <w:rsid w:val="00644F46"/>
    <w:rsid w:val="006545FA"/>
    <w:rsid w:val="00654CAB"/>
    <w:rsid w:val="006555A6"/>
    <w:rsid w:val="00655A14"/>
    <w:rsid w:val="00666473"/>
    <w:rsid w:val="00672F5D"/>
    <w:rsid w:val="0067469D"/>
    <w:rsid w:val="00682951"/>
    <w:rsid w:val="0068360B"/>
    <w:rsid w:val="00686BA5"/>
    <w:rsid w:val="006918DC"/>
    <w:rsid w:val="006934DC"/>
    <w:rsid w:val="00695501"/>
    <w:rsid w:val="006A0090"/>
    <w:rsid w:val="006A076D"/>
    <w:rsid w:val="006A077F"/>
    <w:rsid w:val="006A42E2"/>
    <w:rsid w:val="006A67E5"/>
    <w:rsid w:val="006B50D2"/>
    <w:rsid w:val="006D2387"/>
    <w:rsid w:val="006D2E56"/>
    <w:rsid w:val="006D4AB9"/>
    <w:rsid w:val="006E2296"/>
    <w:rsid w:val="006E2591"/>
    <w:rsid w:val="006E59F4"/>
    <w:rsid w:val="006F21F8"/>
    <w:rsid w:val="006F4F18"/>
    <w:rsid w:val="006F745B"/>
    <w:rsid w:val="00702B57"/>
    <w:rsid w:val="00702DAB"/>
    <w:rsid w:val="00703A68"/>
    <w:rsid w:val="00707D3E"/>
    <w:rsid w:val="007110BB"/>
    <w:rsid w:val="00712FBE"/>
    <w:rsid w:val="007158EF"/>
    <w:rsid w:val="0072155D"/>
    <w:rsid w:val="00722B40"/>
    <w:rsid w:val="007328F8"/>
    <w:rsid w:val="0073380F"/>
    <w:rsid w:val="00733878"/>
    <w:rsid w:val="007364D9"/>
    <w:rsid w:val="0074214A"/>
    <w:rsid w:val="00752224"/>
    <w:rsid w:val="00752646"/>
    <w:rsid w:val="0075336C"/>
    <w:rsid w:val="00753664"/>
    <w:rsid w:val="00755F0A"/>
    <w:rsid w:val="00761AB8"/>
    <w:rsid w:val="0076647A"/>
    <w:rsid w:val="00770E01"/>
    <w:rsid w:val="007712CF"/>
    <w:rsid w:val="00774745"/>
    <w:rsid w:val="00776852"/>
    <w:rsid w:val="00776E18"/>
    <w:rsid w:val="00781BE0"/>
    <w:rsid w:val="00783FBF"/>
    <w:rsid w:val="0078487C"/>
    <w:rsid w:val="007923F0"/>
    <w:rsid w:val="00792DF1"/>
    <w:rsid w:val="00793262"/>
    <w:rsid w:val="00795E52"/>
    <w:rsid w:val="007B415E"/>
    <w:rsid w:val="007B5BE1"/>
    <w:rsid w:val="007B6486"/>
    <w:rsid w:val="007B6EDD"/>
    <w:rsid w:val="007C0990"/>
    <w:rsid w:val="007C0CA7"/>
    <w:rsid w:val="007C500A"/>
    <w:rsid w:val="007C7148"/>
    <w:rsid w:val="007D0EEF"/>
    <w:rsid w:val="007E720F"/>
    <w:rsid w:val="007F606A"/>
    <w:rsid w:val="007F78EB"/>
    <w:rsid w:val="00800E67"/>
    <w:rsid w:val="0080753B"/>
    <w:rsid w:val="008125C6"/>
    <w:rsid w:val="00812FAD"/>
    <w:rsid w:val="00815499"/>
    <w:rsid w:val="0082257A"/>
    <w:rsid w:val="0082373B"/>
    <w:rsid w:val="008268B2"/>
    <w:rsid w:val="00827E9B"/>
    <w:rsid w:val="00832CEC"/>
    <w:rsid w:val="00834DBD"/>
    <w:rsid w:val="00837225"/>
    <w:rsid w:val="00840BFD"/>
    <w:rsid w:val="0084421B"/>
    <w:rsid w:val="008445B4"/>
    <w:rsid w:val="008448F9"/>
    <w:rsid w:val="00864895"/>
    <w:rsid w:val="008706FF"/>
    <w:rsid w:val="0087362A"/>
    <w:rsid w:val="00876342"/>
    <w:rsid w:val="00876F8A"/>
    <w:rsid w:val="0088187A"/>
    <w:rsid w:val="0089287C"/>
    <w:rsid w:val="00893684"/>
    <w:rsid w:val="008A0D28"/>
    <w:rsid w:val="008B3068"/>
    <w:rsid w:val="008C1374"/>
    <w:rsid w:val="008C26FA"/>
    <w:rsid w:val="008C3641"/>
    <w:rsid w:val="008C55C4"/>
    <w:rsid w:val="008C56FB"/>
    <w:rsid w:val="008C669D"/>
    <w:rsid w:val="008D1733"/>
    <w:rsid w:val="008E5706"/>
    <w:rsid w:val="008E7012"/>
    <w:rsid w:val="008F02CC"/>
    <w:rsid w:val="008F22F0"/>
    <w:rsid w:val="008F73AD"/>
    <w:rsid w:val="00901D5C"/>
    <w:rsid w:val="00902885"/>
    <w:rsid w:val="00903ADF"/>
    <w:rsid w:val="00906430"/>
    <w:rsid w:val="00907D7F"/>
    <w:rsid w:val="00915B84"/>
    <w:rsid w:val="00916356"/>
    <w:rsid w:val="00922382"/>
    <w:rsid w:val="00922A8D"/>
    <w:rsid w:val="00926196"/>
    <w:rsid w:val="00927156"/>
    <w:rsid w:val="00933E12"/>
    <w:rsid w:val="00934C64"/>
    <w:rsid w:val="00946BFF"/>
    <w:rsid w:val="00947B3F"/>
    <w:rsid w:val="00953FA8"/>
    <w:rsid w:val="00955D93"/>
    <w:rsid w:val="00956DD6"/>
    <w:rsid w:val="0096190B"/>
    <w:rsid w:val="0096481C"/>
    <w:rsid w:val="009659E9"/>
    <w:rsid w:val="009710AA"/>
    <w:rsid w:val="00972AEF"/>
    <w:rsid w:val="00973E4A"/>
    <w:rsid w:val="00975EE4"/>
    <w:rsid w:val="00977668"/>
    <w:rsid w:val="009777A0"/>
    <w:rsid w:val="009808E1"/>
    <w:rsid w:val="00981252"/>
    <w:rsid w:val="00982308"/>
    <w:rsid w:val="009830AC"/>
    <w:rsid w:val="0098395E"/>
    <w:rsid w:val="00990E75"/>
    <w:rsid w:val="009A31AC"/>
    <w:rsid w:val="009A6837"/>
    <w:rsid w:val="009B1CC3"/>
    <w:rsid w:val="009B6AAD"/>
    <w:rsid w:val="009C382E"/>
    <w:rsid w:val="009C3832"/>
    <w:rsid w:val="009C3FB4"/>
    <w:rsid w:val="009C4DE8"/>
    <w:rsid w:val="009D76C0"/>
    <w:rsid w:val="009E15C3"/>
    <w:rsid w:val="009E1C5D"/>
    <w:rsid w:val="009E1F26"/>
    <w:rsid w:val="009E2C2F"/>
    <w:rsid w:val="009E2D17"/>
    <w:rsid w:val="009E364C"/>
    <w:rsid w:val="009F7E94"/>
    <w:rsid w:val="00A04568"/>
    <w:rsid w:val="00A0772E"/>
    <w:rsid w:val="00A14C7A"/>
    <w:rsid w:val="00A14CD0"/>
    <w:rsid w:val="00A2328C"/>
    <w:rsid w:val="00A27BBD"/>
    <w:rsid w:val="00A3247D"/>
    <w:rsid w:val="00A36817"/>
    <w:rsid w:val="00A45B77"/>
    <w:rsid w:val="00A57E32"/>
    <w:rsid w:val="00A6019A"/>
    <w:rsid w:val="00A65D5D"/>
    <w:rsid w:val="00A707E5"/>
    <w:rsid w:val="00A71551"/>
    <w:rsid w:val="00A76350"/>
    <w:rsid w:val="00A76DE0"/>
    <w:rsid w:val="00A77720"/>
    <w:rsid w:val="00A81A5E"/>
    <w:rsid w:val="00A85B4D"/>
    <w:rsid w:val="00A8748A"/>
    <w:rsid w:val="00A9449D"/>
    <w:rsid w:val="00A95B54"/>
    <w:rsid w:val="00AA3B1F"/>
    <w:rsid w:val="00AA7DA4"/>
    <w:rsid w:val="00AB02A1"/>
    <w:rsid w:val="00AB088D"/>
    <w:rsid w:val="00AB2C3D"/>
    <w:rsid w:val="00AB49CD"/>
    <w:rsid w:val="00AC34FF"/>
    <w:rsid w:val="00AC35B7"/>
    <w:rsid w:val="00AC4443"/>
    <w:rsid w:val="00AC47DF"/>
    <w:rsid w:val="00AC4F98"/>
    <w:rsid w:val="00AD092D"/>
    <w:rsid w:val="00AE6128"/>
    <w:rsid w:val="00AE6F25"/>
    <w:rsid w:val="00AF1868"/>
    <w:rsid w:val="00AF372E"/>
    <w:rsid w:val="00AF48C9"/>
    <w:rsid w:val="00AF6C1F"/>
    <w:rsid w:val="00B06084"/>
    <w:rsid w:val="00B14E99"/>
    <w:rsid w:val="00B155EA"/>
    <w:rsid w:val="00B15FAD"/>
    <w:rsid w:val="00B16F82"/>
    <w:rsid w:val="00B17B33"/>
    <w:rsid w:val="00B25171"/>
    <w:rsid w:val="00B260F5"/>
    <w:rsid w:val="00B32C7B"/>
    <w:rsid w:val="00B401DC"/>
    <w:rsid w:val="00B42224"/>
    <w:rsid w:val="00B43099"/>
    <w:rsid w:val="00B4682D"/>
    <w:rsid w:val="00B51C08"/>
    <w:rsid w:val="00B54950"/>
    <w:rsid w:val="00B5621F"/>
    <w:rsid w:val="00B56369"/>
    <w:rsid w:val="00B6127C"/>
    <w:rsid w:val="00B61587"/>
    <w:rsid w:val="00B627ED"/>
    <w:rsid w:val="00B63549"/>
    <w:rsid w:val="00B63A6C"/>
    <w:rsid w:val="00B65508"/>
    <w:rsid w:val="00B724EE"/>
    <w:rsid w:val="00B82D2D"/>
    <w:rsid w:val="00B83FCF"/>
    <w:rsid w:val="00B87E53"/>
    <w:rsid w:val="00BC004B"/>
    <w:rsid w:val="00BC2AFF"/>
    <w:rsid w:val="00BC3525"/>
    <w:rsid w:val="00BC3E25"/>
    <w:rsid w:val="00BC4987"/>
    <w:rsid w:val="00BC4ED6"/>
    <w:rsid w:val="00BC6394"/>
    <w:rsid w:val="00BD20E5"/>
    <w:rsid w:val="00BD6284"/>
    <w:rsid w:val="00BE1EBD"/>
    <w:rsid w:val="00BE4CFF"/>
    <w:rsid w:val="00BF027A"/>
    <w:rsid w:val="00BF2BAE"/>
    <w:rsid w:val="00BF4322"/>
    <w:rsid w:val="00BF6F4D"/>
    <w:rsid w:val="00C0028D"/>
    <w:rsid w:val="00C02AB5"/>
    <w:rsid w:val="00C0344C"/>
    <w:rsid w:val="00C03E29"/>
    <w:rsid w:val="00C06F87"/>
    <w:rsid w:val="00C07940"/>
    <w:rsid w:val="00C12E66"/>
    <w:rsid w:val="00C1654E"/>
    <w:rsid w:val="00C170CC"/>
    <w:rsid w:val="00C23928"/>
    <w:rsid w:val="00C2476F"/>
    <w:rsid w:val="00C25002"/>
    <w:rsid w:val="00C27E6A"/>
    <w:rsid w:val="00C311FE"/>
    <w:rsid w:val="00C41A83"/>
    <w:rsid w:val="00C433A4"/>
    <w:rsid w:val="00C43A54"/>
    <w:rsid w:val="00C52F30"/>
    <w:rsid w:val="00C55783"/>
    <w:rsid w:val="00C62CA5"/>
    <w:rsid w:val="00C63F61"/>
    <w:rsid w:val="00C64DD2"/>
    <w:rsid w:val="00C65DBD"/>
    <w:rsid w:val="00C70EA9"/>
    <w:rsid w:val="00C73CF7"/>
    <w:rsid w:val="00C91EF3"/>
    <w:rsid w:val="00C92219"/>
    <w:rsid w:val="00C96EEC"/>
    <w:rsid w:val="00CA3269"/>
    <w:rsid w:val="00CA42E5"/>
    <w:rsid w:val="00CC5533"/>
    <w:rsid w:val="00CD18D0"/>
    <w:rsid w:val="00CD7915"/>
    <w:rsid w:val="00CE120B"/>
    <w:rsid w:val="00CE1E26"/>
    <w:rsid w:val="00CE2640"/>
    <w:rsid w:val="00CE30CC"/>
    <w:rsid w:val="00CE4710"/>
    <w:rsid w:val="00CF6019"/>
    <w:rsid w:val="00CF719B"/>
    <w:rsid w:val="00D0531D"/>
    <w:rsid w:val="00D06BF3"/>
    <w:rsid w:val="00D14E4E"/>
    <w:rsid w:val="00D17018"/>
    <w:rsid w:val="00D21F58"/>
    <w:rsid w:val="00D25C46"/>
    <w:rsid w:val="00D32BE1"/>
    <w:rsid w:val="00D35FEC"/>
    <w:rsid w:val="00D3705C"/>
    <w:rsid w:val="00D43952"/>
    <w:rsid w:val="00D44978"/>
    <w:rsid w:val="00D44A99"/>
    <w:rsid w:val="00D45B9F"/>
    <w:rsid w:val="00D45C2B"/>
    <w:rsid w:val="00D516B7"/>
    <w:rsid w:val="00D5287D"/>
    <w:rsid w:val="00D565D1"/>
    <w:rsid w:val="00D56EDF"/>
    <w:rsid w:val="00D611E7"/>
    <w:rsid w:val="00D6581D"/>
    <w:rsid w:val="00D71D1B"/>
    <w:rsid w:val="00D72B5E"/>
    <w:rsid w:val="00D74218"/>
    <w:rsid w:val="00D83F4D"/>
    <w:rsid w:val="00D92C6C"/>
    <w:rsid w:val="00D92FBE"/>
    <w:rsid w:val="00D9302C"/>
    <w:rsid w:val="00D93E16"/>
    <w:rsid w:val="00D94AD3"/>
    <w:rsid w:val="00D97565"/>
    <w:rsid w:val="00D97E1C"/>
    <w:rsid w:val="00DA56E7"/>
    <w:rsid w:val="00DB2DEE"/>
    <w:rsid w:val="00DB32AA"/>
    <w:rsid w:val="00DB475B"/>
    <w:rsid w:val="00DC0B6C"/>
    <w:rsid w:val="00DC179A"/>
    <w:rsid w:val="00DC2044"/>
    <w:rsid w:val="00DC701B"/>
    <w:rsid w:val="00DC7A39"/>
    <w:rsid w:val="00DD765F"/>
    <w:rsid w:val="00DE2DE6"/>
    <w:rsid w:val="00DE45D4"/>
    <w:rsid w:val="00DF41DF"/>
    <w:rsid w:val="00DF63CB"/>
    <w:rsid w:val="00E02A68"/>
    <w:rsid w:val="00E04782"/>
    <w:rsid w:val="00E16A8F"/>
    <w:rsid w:val="00E16F64"/>
    <w:rsid w:val="00E244FE"/>
    <w:rsid w:val="00E31D7B"/>
    <w:rsid w:val="00E40D70"/>
    <w:rsid w:val="00E4276F"/>
    <w:rsid w:val="00E42962"/>
    <w:rsid w:val="00E4608C"/>
    <w:rsid w:val="00E527B7"/>
    <w:rsid w:val="00E5606A"/>
    <w:rsid w:val="00E62975"/>
    <w:rsid w:val="00E6383F"/>
    <w:rsid w:val="00E668CC"/>
    <w:rsid w:val="00E738D1"/>
    <w:rsid w:val="00E77F8C"/>
    <w:rsid w:val="00E81744"/>
    <w:rsid w:val="00E81C3C"/>
    <w:rsid w:val="00E84427"/>
    <w:rsid w:val="00E92AEC"/>
    <w:rsid w:val="00EA512A"/>
    <w:rsid w:val="00EA56BB"/>
    <w:rsid w:val="00EA6096"/>
    <w:rsid w:val="00EB187A"/>
    <w:rsid w:val="00EC40A4"/>
    <w:rsid w:val="00EC40B8"/>
    <w:rsid w:val="00EC6F31"/>
    <w:rsid w:val="00ED1A69"/>
    <w:rsid w:val="00ED28EA"/>
    <w:rsid w:val="00EE0429"/>
    <w:rsid w:val="00EE0EB2"/>
    <w:rsid w:val="00EE16B8"/>
    <w:rsid w:val="00EE45FE"/>
    <w:rsid w:val="00EF2466"/>
    <w:rsid w:val="00EF29B1"/>
    <w:rsid w:val="00EF517A"/>
    <w:rsid w:val="00EF7F7E"/>
    <w:rsid w:val="00F0280A"/>
    <w:rsid w:val="00F04ECF"/>
    <w:rsid w:val="00F05FDC"/>
    <w:rsid w:val="00F06A79"/>
    <w:rsid w:val="00F1129C"/>
    <w:rsid w:val="00F11670"/>
    <w:rsid w:val="00F11979"/>
    <w:rsid w:val="00F1339A"/>
    <w:rsid w:val="00F1366C"/>
    <w:rsid w:val="00F17197"/>
    <w:rsid w:val="00F20F7F"/>
    <w:rsid w:val="00F21070"/>
    <w:rsid w:val="00F30CB8"/>
    <w:rsid w:val="00F33AB8"/>
    <w:rsid w:val="00F36B45"/>
    <w:rsid w:val="00F378E6"/>
    <w:rsid w:val="00F43E1D"/>
    <w:rsid w:val="00F45B81"/>
    <w:rsid w:val="00F468D5"/>
    <w:rsid w:val="00F536C1"/>
    <w:rsid w:val="00F53CFC"/>
    <w:rsid w:val="00F54B31"/>
    <w:rsid w:val="00F55F96"/>
    <w:rsid w:val="00F56212"/>
    <w:rsid w:val="00F57F69"/>
    <w:rsid w:val="00F607E5"/>
    <w:rsid w:val="00F65E41"/>
    <w:rsid w:val="00F71A7E"/>
    <w:rsid w:val="00F8017B"/>
    <w:rsid w:val="00F849FD"/>
    <w:rsid w:val="00F9410A"/>
    <w:rsid w:val="00FA0603"/>
    <w:rsid w:val="00FA4DEA"/>
    <w:rsid w:val="00FA77B4"/>
    <w:rsid w:val="00FB5A26"/>
    <w:rsid w:val="00FB62AF"/>
    <w:rsid w:val="00FC0825"/>
    <w:rsid w:val="00FC1D86"/>
    <w:rsid w:val="00FC5404"/>
    <w:rsid w:val="00FD1EDD"/>
    <w:rsid w:val="00FD439C"/>
    <w:rsid w:val="00FD519C"/>
    <w:rsid w:val="00FD6039"/>
    <w:rsid w:val="00FE69BA"/>
    <w:rsid w:val="00FF1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C4F98"/>
    <w:pPr>
      <w:spacing w:before="480" w:line="276" w:lineRule="auto"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AC4F98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AC4F98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AC4F98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AC4F98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AC4F9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AC4F98"/>
    <w:pPr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AC4F98"/>
    <w:pPr>
      <w:spacing w:line="276" w:lineRule="auto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AC4F9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C4F98"/>
    <w:rPr>
      <w:rFonts w:ascii="Cambria" w:eastAsia="Calibri" w:hAnsi="Cambria"/>
      <w:b/>
      <w:bCs/>
      <w:sz w:val="28"/>
      <w:szCs w:val="28"/>
      <w:lang w:val="en-US" w:eastAsia="en-US" w:bidi="ar-SA"/>
    </w:rPr>
  </w:style>
  <w:style w:type="character" w:customStyle="1" w:styleId="20">
    <w:name w:val="Заголовок 2 Знак"/>
    <w:link w:val="2"/>
    <w:locked/>
    <w:rsid w:val="00AC4F98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30">
    <w:name w:val="Заголовок 3 Знак"/>
    <w:link w:val="3"/>
    <w:locked/>
    <w:rsid w:val="00AC4F98"/>
    <w:rPr>
      <w:rFonts w:ascii="Cambria" w:eastAsia="Calibri" w:hAnsi="Cambria"/>
      <w:b/>
      <w:bCs/>
      <w:sz w:val="22"/>
      <w:szCs w:val="22"/>
      <w:lang w:val="en-US" w:eastAsia="en-US" w:bidi="ar-SA"/>
    </w:rPr>
  </w:style>
  <w:style w:type="character" w:customStyle="1" w:styleId="40">
    <w:name w:val="Заголовок 4 Знак"/>
    <w:link w:val="4"/>
    <w:semiHidden/>
    <w:locked/>
    <w:rsid w:val="00AC4F98"/>
    <w:rPr>
      <w:rFonts w:ascii="Cambria" w:eastAsia="Calibri" w:hAnsi="Cambria"/>
      <w:b/>
      <w:bCs/>
      <w:i/>
      <w:iCs/>
      <w:sz w:val="22"/>
      <w:szCs w:val="22"/>
      <w:lang w:val="en-US" w:eastAsia="en-US" w:bidi="ar-SA"/>
    </w:rPr>
  </w:style>
  <w:style w:type="character" w:customStyle="1" w:styleId="50">
    <w:name w:val="Заголовок 5 Знак"/>
    <w:link w:val="5"/>
    <w:semiHidden/>
    <w:locked/>
    <w:rsid w:val="00AC4F98"/>
    <w:rPr>
      <w:rFonts w:ascii="Cambria" w:eastAsia="Calibri" w:hAnsi="Cambria"/>
      <w:b/>
      <w:bCs/>
      <w:color w:val="7F7F7F"/>
      <w:sz w:val="22"/>
      <w:szCs w:val="22"/>
      <w:lang w:val="en-US" w:eastAsia="en-US" w:bidi="ar-SA"/>
    </w:rPr>
  </w:style>
  <w:style w:type="character" w:customStyle="1" w:styleId="60">
    <w:name w:val="Заголовок 6 Знак"/>
    <w:link w:val="6"/>
    <w:semiHidden/>
    <w:locked/>
    <w:rsid w:val="00AC4F98"/>
    <w:rPr>
      <w:rFonts w:ascii="Cambria" w:eastAsia="Calibri" w:hAnsi="Cambria"/>
      <w:b/>
      <w:bCs/>
      <w:i/>
      <w:iCs/>
      <w:color w:val="7F7F7F"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semiHidden/>
    <w:locked/>
    <w:rsid w:val="00AC4F98"/>
    <w:rPr>
      <w:rFonts w:ascii="Cambria" w:eastAsia="Calibri" w:hAnsi="Cambria"/>
      <w:i/>
      <w:iCs/>
      <w:sz w:val="22"/>
      <w:szCs w:val="22"/>
      <w:lang w:val="en-US" w:eastAsia="en-US" w:bidi="ar-SA"/>
    </w:rPr>
  </w:style>
  <w:style w:type="character" w:customStyle="1" w:styleId="80">
    <w:name w:val="Заголовок 8 Знак"/>
    <w:link w:val="8"/>
    <w:semiHidden/>
    <w:locked/>
    <w:rsid w:val="00AC4F98"/>
    <w:rPr>
      <w:rFonts w:ascii="Cambria" w:eastAsia="Calibri" w:hAnsi="Cambria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AC4F98"/>
    <w:rPr>
      <w:rFonts w:ascii="Cambria" w:eastAsia="Calibri" w:hAnsi="Cambria"/>
      <w:i/>
      <w:iCs/>
      <w:spacing w:val="5"/>
      <w:lang w:val="en-US" w:eastAsia="en-US" w:bidi="ar-SA"/>
    </w:rPr>
  </w:style>
  <w:style w:type="table" w:customStyle="1" w:styleId="11">
    <w:name w:val="Стиль таблицы1"/>
    <w:basedOn w:val="12"/>
    <w:rsid w:val="0067469D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6746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note text"/>
    <w:basedOn w:val="a"/>
    <w:link w:val="a4"/>
    <w:uiPriority w:val="99"/>
    <w:rsid w:val="00E668CC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668CC"/>
    <w:rPr>
      <w:rFonts w:eastAsia="Calibri"/>
      <w:lang w:val="ru-RU" w:eastAsia="ru-RU" w:bidi="ar-SA"/>
    </w:rPr>
  </w:style>
  <w:style w:type="character" w:styleId="a5">
    <w:name w:val="footnote reference"/>
    <w:semiHidden/>
    <w:rsid w:val="00E668CC"/>
    <w:rPr>
      <w:vertAlign w:val="superscript"/>
    </w:rPr>
  </w:style>
  <w:style w:type="paragraph" w:customStyle="1" w:styleId="u-2-msonormal">
    <w:name w:val="u-2-msonormal"/>
    <w:basedOn w:val="a"/>
    <w:rsid w:val="00E668CC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E668CC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AC4F98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7">
    <w:name w:val="Название Знак"/>
    <w:link w:val="a6"/>
    <w:locked/>
    <w:rsid w:val="00AC4F98"/>
    <w:rPr>
      <w:rFonts w:ascii="Cambria" w:eastAsia="Calibri" w:hAnsi="Cambria"/>
      <w:spacing w:val="5"/>
      <w:sz w:val="52"/>
      <w:szCs w:val="52"/>
      <w:lang w:val="en-US" w:eastAsia="en-US" w:bidi="ar-SA"/>
    </w:rPr>
  </w:style>
  <w:style w:type="paragraph" w:styleId="a8">
    <w:name w:val="Subtitle"/>
    <w:basedOn w:val="a"/>
    <w:next w:val="a"/>
    <w:link w:val="a9"/>
    <w:qFormat/>
    <w:rsid w:val="00AC4F98"/>
    <w:pPr>
      <w:spacing w:after="600" w:line="276" w:lineRule="auto"/>
    </w:pPr>
    <w:rPr>
      <w:rFonts w:ascii="Cambria" w:hAnsi="Cambria"/>
      <w:i/>
      <w:iCs/>
      <w:spacing w:val="13"/>
      <w:lang w:val="en-US" w:eastAsia="en-US"/>
    </w:rPr>
  </w:style>
  <w:style w:type="character" w:customStyle="1" w:styleId="a9">
    <w:name w:val="Подзаголовок Знак"/>
    <w:link w:val="a8"/>
    <w:locked/>
    <w:rsid w:val="00AC4F98"/>
    <w:rPr>
      <w:rFonts w:ascii="Cambria" w:eastAsia="Calibri" w:hAnsi="Cambria"/>
      <w:i/>
      <w:iCs/>
      <w:spacing w:val="13"/>
      <w:sz w:val="24"/>
      <w:szCs w:val="24"/>
      <w:lang w:val="en-US" w:eastAsia="en-US" w:bidi="ar-SA"/>
    </w:rPr>
  </w:style>
  <w:style w:type="paragraph" w:customStyle="1" w:styleId="21">
    <w:name w:val="Цитата 21"/>
    <w:basedOn w:val="a"/>
    <w:next w:val="a"/>
    <w:link w:val="QuoteChar"/>
    <w:rsid w:val="00AC4F98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/>
    </w:rPr>
  </w:style>
  <w:style w:type="character" w:customStyle="1" w:styleId="QuoteChar">
    <w:name w:val="Quote Char"/>
    <w:link w:val="21"/>
    <w:locked/>
    <w:rsid w:val="00AC4F98"/>
    <w:rPr>
      <w:rFonts w:ascii="Calibri" w:hAnsi="Calibri"/>
      <w:i/>
      <w:iCs/>
      <w:sz w:val="22"/>
      <w:szCs w:val="22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AC4F9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3"/>
    <w:locked/>
    <w:rsid w:val="00AC4F98"/>
    <w:rPr>
      <w:rFonts w:ascii="Calibri" w:hAnsi="Calibri"/>
      <w:b/>
      <w:bCs/>
      <w:i/>
      <w:iCs/>
      <w:sz w:val="22"/>
      <w:szCs w:val="22"/>
      <w:lang w:val="en-US" w:eastAsia="en-US" w:bidi="ar-SA"/>
    </w:rPr>
  </w:style>
  <w:style w:type="character" w:customStyle="1" w:styleId="aa">
    <w:name w:val="Верхний колонтитул Знак"/>
    <w:link w:val="ab"/>
    <w:locked/>
    <w:rsid w:val="00AC4F98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AC4F9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link w:val="ad"/>
    <w:uiPriority w:val="99"/>
    <w:locked/>
    <w:rsid w:val="00AC4F98"/>
    <w:rPr>
      <w:sz w:val="24"/>
      <w:szCs w:val="24"/>
      <w:lang w:val="ru-RU" w:eastAsia="ru-RU" w:bidi="ar-SA"/>
    </w:rPr>
  </w:style>
  <w:style w:type="paragraph" w:styleId="ad">
    <w:name w:val="footer"/>
    <w:basedOn w:val="a"/>
    <w:link w:val="ac"/>
    <w:uiPriority w:val="99"/>
    <w:rsid w:val="00AC4F9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e">
    <w:name w:val="Основной текст Знак"/>
    <w:link w:val="af"/>
    <w:semiHidden/>
    <w:locked/>
    <w:rsid w:val="00AC4F98"/>
    <w:rPr>
      <w:sz w:val="24"/>
      <w:szCs w:val="24"/>
      <w:lang w:val="ru-RU" w:eastAsia="ru-RU" w:bidi="ar-SA"/>
    </w:rPr>
  </w:style>
  <w:style w:type="paragraph" w:styleId="af">
    <w:name w:val="Body Text"/>
    <w:basedOn w:val="a"/>
    <w:link w:val="ae"/>
    <w:rsid w:val="00AC4F98"/>
    <w:pPr>
      <w:jc w:val="both"/>
    </w:pPr>
    <w:rPr>
      <w:rFonts w:eastAsia="Times New Roman"/>
    </w:rPr>
  </w:style>
  <w:style w:type="character" w:customStyle="1" w:styleId="af0">
    <w:name w:val="Основной текст с отступом Знак"/>
    <w:link w:val="af1"/>
    <w:semiHidden/>
    <w:locked/>
    <w:rsid w:val="00AC4F98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0"/>
    <w:semiHidden/>
    <w:rsid w:val="00AC4F98"/>
    <w:pPr>
      <w:spacing w:after="120"/>
      <w:ind w:left="283"/>
    </w:pPr>
    <w:rPr>
      <w:rFonts w:eastAsia="Times New Roman"/>
    </w:rPr>
  </w:style>
  <w:style w:type="character" w:customStyle="1" w:styleId="22">
    <w:name w:val="Основной текст 2 Знак"/>
    <w:link w:val="23"/>
    <w:uiPriority w:val="99"/>
    <w:locked/>
    <w:rsid w:val="00AC4F98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uiPriority w:val="99"/>
    <w:rsid w:val="00AC4F98"/>
    <w:pPr>
      <w:spacing w:after="120" w:line="480" w:lineRule="auto"/>
    </w:pPr>
    <w:rPr>
      <w:rFonts w:eastAsia="Times New Roman"/>
    </w:rPr>
  </w:style>
  <w:style w:type="character" w:customStyle="1" w:styleId="31">
    <w:name w:val="Основной текст 3 Знак"/>
    <w:link w:val="32"/>
    <w:semiHidden/>
    <w:locked/>
    <w:rsid w:val="00AC4F98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semiHidden/>
    <w:rsid w:val="00AC4F98"/>
    <w:pPr>
      <w:spacing w:after="120"/>
    </w:pPr>
    <w:rPr>
      <w:rFonts w:eastAsia="Times New Roman"/>
      <w:sz w:val="16"/>
      <w:szCs w:val="16"/>
    </w:rPr>
  </w:style>
  <w:style w:type="character" w:customStyle="1" w:styleId="24">
    <w:name w:val="Основной текст с отступом 2 Знак"/>
    <w:link w:val="25"/>
    <w:semiHidden/>
    <w:locked/>
    <w:rsid w:val="00AC4F98"/>
    <w:rPr>
      <w:color w:val="000000"/>
      <w:spacing w:val="1"/>
      <w:sz w:val="28"/>
      <w:shd w:val="clear" w:color="auto" w:fill="FFFFFF"/>
      <w:lang w:val="ru-RU" w:eastAsia="ru-RU" w:bidi="ar-SA"/>
    </w:rPr>
  </w:style>
  <w:style w:type="paragraph" w:styleId="25">
    <w:name w:val="Body Text Indent 2"/>
    <w:basedOn w:val="a"/>
    <w:link w:val="24"/>
    <w:semiHidden/>
    <w:rsid w:val="00AC4F98"/>
    <w:pPr>
      <w:shd w:val="clear" w:color="auto" w:fill="FFFFFF"/>
      <w:ind w:firstLine="720"/>
      <w:jc w:val="both"/>
    </w:pPr>
    <w:rPr>
      <w:rFonts w:eastAsia="Times New Roman"/>
      <w:color w:val="000000"/>
      <w:spacing w:val="1"/>
      <w:sz w:val="28"/>
      <w:szCs w:val="20"/>
      <w:shd w:val="clear" w:color="auto" w:fill="FFFFFF"/>
    </w:rPr>
  </w:style>
  <w:style w:type="character" w:customStyle="1" w:styleId="33">
    <w:name w:val="Основной текст с отступом 3 Знак"/>
    <w:link w:val="34"/>
    <w:semiHidden/>
    <w:locked/>
    <w:rsid w:val="00AC4F98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semiHidden/>
    <w:rsid w:val="00AC4F98"/>
    <w:pPr>
      <w:spacing w:after="120"/>
      <w:ind w:left="283"/>
    </w:pPr>
    <w:rPr>
      <w:rFonts w:eastAsia="Times New Roman"/>
      <w:sz w:val="16"/>
      <w:szCs w:val="16"/>
    </w:rPr>
  </w:style>
  <w:style w:type="character" w:styleId="af2">
    <w:name w:val="Emphasis"/>
    <w:qFormat/>
    <w:rsid w:val="00AC4F98"/>
    <w:rPr>
      <w:b/>
      <w:i/>
      <w:spacing w:val="10"/>
      <w:shd w:val="clear" w:color="auto" w:fill="auto"/>
    </w:rPr>
  </w:style>
  <w:style w:type="paragraph" w:styleId="af3">
    <w:name w:val="Normal (Web)"/>
    <w:basedOn w:val="a"/>
    <w:rsid w:val="00AC4F98"/>
    <w:pPr>
      <w:spacing w:before="100" w:beforeAutospacing="1" w:after="100" w:afterAutospacing="1"/>
    </w:pPr>
  </w:style>
  <w:style w:type="paragraph" w:customStyle="1" w:styleId="c0">
    <w:name w:val="c0"/>
    <w:basedOn w:val="a"/>
    <w:rsid w:val="00AC4F98"/>
    <w:pPr>
      <w:spacing w:before="100" w:beforeAutospacing="1" w:after="100" w:afterAutospacing="1"/>
    </w:pPr>
  </w:style>
  <w:style w:type="character" w:styleId="af4">
    <w:name w:val="Strong"/>
    <w:qFormat/>
    <w:rsid w:val="00BC4987"/>
    <w:rPr>
      <w:b/>
      <w:bCs/>
    </w:rPr>
  </w:style>
  <w:style w:type="paragraph" w:customStyle="1" w:styleId="zagbig">
    <w:name w:val="zag_big"/>
    <w:basedOn w:val="a"/>
    <w:rsid w:val="00BC4987"/>
    <w:pPr>
      <w:spacing w:before="100" w:beforeAutospacing="1" w:after="100" w:afterAutospacing="1"/>
      <w:jc w:val="center"/>
    </w:pPr>
    <w:rPr>
      <w:rFonts w:eastAsia="Times New Roman"/>
      <w:sz w:val="29"/>
      <w:szCs w:val="29"/>
    </w:rPr>
  </w:style>
  <w:style w:type="paragraph" w:customStyle="1" w:styleId="af5">
    <w:name w:val="Стиль"/>
    <w:rsid w:val="005E64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9">
    <w:name w:val="Знак Знак19"/>
    <w:rsid w:val="005E64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18">
    <w:name w:val="Знак Знак18"/>
    <w:rsid w:val="005E644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17">
    <w:name w:val="Знак Знак17"/>
    <w:rsid w:val="005E644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16">
    <w:name w:val="Знак Знак16"/>
    <w:rsid w:val="005E644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5">
    <w:name w:val="Знак Знак15"/>
    <w:rsid w:val="005E644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14">
    <w:name w:val="Знак Знак14"/>
    <w:rsid w:val="005E644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130">
    <w:name w:val="Знак Знак13"/>
    <w:rsid w:val="005E64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20">
    <w:name w:val="Знак Знак12"/>
    <w:rsid w:val="005E644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110">
    <w:name w:val="Знак Знак11"/>
    <w:rsid w:val="005E6446"/>
    <w:rPr>
      <w:rFonts w:ascii="Arial" w:eastAsia="Times New Roman" w:hAnsi="Arial" w:cs="Arial"/>
      <w:lang w:val="en-US"/>
    </w:rPr>
  </w:style>
  <w:style w:type="character" w:customStyle="1" w:styleId="100">
    <w:name w:val="Знак Знак10"/>
    <w:rsid w:val="005E6446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5E6446"/>
    <w:rPr>
      <w:rFonts w:ascii="Arial" w:eastAsia="Times New Roman" w:hAnsi="Arial" w:cs="Arial"/>
      <w:sz w:val="24"/>
      <w:szCs w:val="24"/>
      <w:lang w:val="en-US"/>
    </w:rPr>
  </w:style>
  <w:style w:type="paragraph" w:styleId="af6">
    <w:name w:val="List Paragraph"/>
    <w:basedOn w:val="a"/>
    <w:uiPriority w:val="34"/>
    <w:qFormat/>
    <w:rsid w:val="005E6446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basedOn w:val="a"/>
    <w:link w:val="1b"/>
    <w:qFormat/>
    <w:rsid w:val="005E6446"/>
    <w:rPr>
      <w:rFonts w:eastAsia="Times New Roman"/>
      <w:lang w:val="en-US" w:eastAsia="en-US"/>
    </w:rPr>
  </w:style>
  <w:style w:type="paragraph" w:customStyle="1" w:styleId="1c">
    <w:name w:val="Абзац списка1"/>
    <w:basedOn w:val="a"/>
    <w:qFormat/>
    <w:rsid w:val="005E6446"/>
    <w:pPr>
      <w:ind w:left="720"/>
    </w:pPr>
    <w:rPr>
      <w:rFonts w:eastAsia="Times New Roman"/>
      <w:lang w:val="en-US" w:eastAsia="en-US"/>
    </w:rPr>
  </w:style>
  <w:style w:type="paragraph" w:customStyle="1" w:styleId="211">
    <w:name w:val="Цитата 211"/>
    <w:basedOn w:val="a"/>
    <w:next w:val="a"/>
    <w:qFormat/>
    <w:rsid w:val="005E6446"/>
    <w:rPr>
      <w:rFonts w:eastAsia="Times New Roman"/>
      <w:i/>
      <w:iCs/>
      <w:lang w:val="en-US" w:eastAsia="en-US"/>
    </w:rPr>
  </w:style>
  <w:style w:type="paragraph" w:customStyle="1" w:styleId="111">
    <w:name w:val="Выделенная цитата11"/>
    <w:basedOn w:val="a"/>
    <w:next w:val="a"/>
    <w:qFormat/>
    <w:rsid w:val="005E6446"/>
    <w:pPr>
      <w:ind w:left="720" w:right="720"/>
    </w:pPr>
    <w:rPr>
      <w:rFonts w:eastAsia="Times New Roman"/>
      <w:bCs/>
      <w:i/>
      <w:iCs/>
      <w:lang w:val="en-US" w:eastAsia="en-US"/>
    </w:rPr>
  </w:style>
  <w:style w:type="character" w:customStyle="1" w:styleId="1d">
    <w:name w:val="Слабое выделение1"/>
    <w:qFormat/>
    <w:rsid w:val="005E6446"/>
    <w:rPr>
      <w:i/>
      <w:iCs/>
      <w:color w:val="auto"/>
    </w:rPr>
  </w:style>
  <w:style w:type="character" w:customStyle="1" w:styleId="1e">
    <w:name w:val="Сильное выделение1"/>
    <w:qFormat/>
    <w:rsid w:val="005E6446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5E6446"/>
    <w:rPr>
      <w:sz w:val="24"/>
      <w:szCs w:val="24"/>
      <w:u w:val="single"/>
    </w:rPr>
  </w:style>
  <w:style w:type="character" w:customStyle="1" w:styleId="1f0">
    <w:name w:val="Сильная ссылка1"/>
    <w:qFormat/>
    <w:rsid w:val="005E6446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5E6446"/>
    <w:rPr>
      <w:rFonts w:ascii="Arial" w:hAnsi="Arial" w:cs="Arial"/>
      <w:b/>
      <w:bCs/>
      <w:i/>
      <w:iCs/>
      <w:sz w:val="24"/>
      <w:szCs w:val="24"/>
    </w:rPr>
  </w:style>
  <w:style w:type="paragraph" w:customStyle="1" w:styleId="1f2">
    <w:name w:val="Заголовок оглавления1"/>
    <w:basedOn w:val="1"/>
    <w:next w:val="a"/>
    <w:qFormat/>
    <w:rsid w:val="005E6446"/>
    <w:pPr>
      <w:keepNext/>
      <w:spacing w:before="240" w:after="60" w:line="240" w:lineRule="auto"/>
      <w:outlineLvl w:val="9"/>
    </w:pPr>
    <w:rPr>
      <w:rFonts w:ascii="Arial" w:eastAsia="Times New Roman" w:hAnsi="Arial" w:cs="Arial"/>
      <w:b w:val="0"/>
      <w:kern w:val="32"/>
      <w:sz w:val="32"/>
      <w:szCs w:val="32"/>
    </w:rPr>
  </w:style>
  <w:style w:type="character" w:customStyle="1" w:styleId="81">
    <w:name w:val="Знак Знак8"/>
    <w:rsid w:val="005E6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1">
    <w:name w:val="Знак Знак7"/>
    <w:rsid w:val="005E6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1">
    <w:name w:val="Знак Знак6"/>
    <w:rsid w:val="005E6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Знак Знак5"/>
    <w:rsid w:val="005E644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5E6446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5E6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5E6446"/>
  </w:style>
  <w:style w:type="character" w:customStyle="1" w:styleId="1f3">
    <w:name w:val="Знак Знак1"/>
    <w:rsid w:val="005E6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концевой сноски Знак"/>
    <w:link w:val="af9"/>
    <w:semiHidden/>
    <w:rsid w:val="005E6446"/>
    <w:rPr>
      <w:lang w:eastAsia="ru-RU" w:bidi="ar-SA"/>
    </w:rPr>
  </w:style>
  <w:style w:type="paragraph" w:styleId="af9">
    <w:name w:val="endnote text"/>
    <w:basedOn w:val="a"/>
    <w:link w:val="af8"/>
    <w:semiHidden/>
    <w:rsid w:val="005E6446"/>
    <w:rPr>
      <w:rFonts w:eastAsia="Times New Roman"/>
      <w:sz w:val="20"/>
      <w:szCs w:val="20"/>
    </w:rPr>
  </w:style>
  <w:style w:type="character" w:customStyle="1" w:styleId="1b">
    <w:name w:val="Без интервала1 Знак"/>
    <w:link w:val="1a"/>
    <w:rsid w:val="00A04568"/>
    <w:rPr>
      <w:sz w:val="24"/>
      <w:szCs w:val="24"/>
      <w:lang w:val="en-US" w:eastAsia="en-US" w:bidi="ar-SA"/>
    </w:rPr>
  </w:style>
  <w:style w:type="paragraph" w:styleId="afa">
    <w:name w:val="Balloon Text"/>
    <w:basedOn w:val="a"/>
    <w:link w:val="afb"/>
    <w:rsid w:val="00F1129C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F1129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928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9287C"/>
    <w:rPr>
      <w:rFonts w:ascii="Times New Roman" w:hAnsi="Times New Roman"/>
      <w:sz w:val="24"/>
      <w:u w:val="none"/>
      <w:effect w:val="none"/>
    </w:rPr>
  </w:style>
  <w:style w:type="table" w:styleId="afc">
    <w:name w:val="Table Grid"/>
    <w:basedOn w:val="a1"/>
    <w:rsid w:val="00CC55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">
    <w:name w:val="Основной текст 2 Знак1"/>
    <w:rsid w:val="00906430"/>
    <w:rPr>
      <w:sz w:val="24"/>
      <w:szCs w:val="24"/>
    </w:rPr>
  </w:style>
  <w:style w:type="character" w:customStyle="1" w:styleId="1f4">
    <w:name w:val="Текст сноски Знак1"/>
    <w:basedOn w:val="a0"/>
    <w:rsid w:val="00906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8CC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C4F98"/>
    <w:pPr>
      <w:spacing w:before="480" w:line="276" w:lineRule="auto"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AC4F98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AC4F98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AC4F98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AC4F98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qFormat/>
    <w:rsid w:val="00AC4F98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AC4F98"/>
    <w:pPr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AC4F98"/>
    <w:pPr>
      <w:spacing w:line="276" w:lineRule="auto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AC4F98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C4F98"/>
    <w:rPr>
      <w:rFonts w:ascii="Cambria" w:eastAsia="Calibri" w:hAnsi="Cambria"/>
      <w:b/>
      <w:bCs/>
      <w:sz w:val="28"/>
      <w:szCs w:val="28"/>
      <w:lang w:val="en-US" w:eastAsia="en-US" w:bidi="ar-SA"/>
    </w:rPr>
  </w:style>
  <w:style w:type="character" w:customStyle="1" w:styleId="20">
    <w:name w:val="Заголовок 2 Знак"/>
    <w:link w:val="2"/>
    <w:locked/>
    <w:rsid w:val="00AC4F98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30">
    <w:name w:val="Заголовок 3 Знак"/>
    <w:link w:val="3"/>
    <w:locked/>
    <w:rsid w:val="00AC4F98"/>
    <w:rPr>
      <w:rFonts w:ascii="Cambria" w:eastAsia="Calibri" w:hAnsi="Cambria"/>
      <w:b/>
      <w:bCs/>
      <w:sz w:val="22"/>
      <w:szCs w:val="22"/>
      <w:lang w:val="en-US" w:eastAsia="en-US" w:bidi="ar-SA"/>
    </w:rPr>
  </w:style>
  <w:style w:type="character" w:customStyle="1" w:styleId="40">
    <w:name w:val="Заголовок 4 Знак"/>
    <w:link w:val="4"/>
    <w:semiHidden/>
    <w:locked/>
    <w:rsid w:val="00AC4F98"/>
    <w:rPr>
      <w:rFonts w:ascii="Cambria" w:eastAsia="Calibri" w:hAnsi="Cambria"/>
      <w:b/>
      <w:bCs/>
      <w:i/>
      <w:iCs/>
      <w:sz w:val="22"/>
      <w:szCs w:val="22"/>
      <w:lang w:val="en-US" w:eastAsia="en-US" w:bidi="ar-SA"/>
    </w:rPr>
  </w:style>
  <w:style w:type="character" w:customStyle="1" w:styleId="50">
    <w:name w:val="Заголовок 5 Знак"/>
    <w:link w:val="5"/>
    <w:semiHidden/>
    <w:locked/>
    <w:rsid w:val="00AC4F98"/>
    <w:rPr>
      <w:rFonts w:ascii="Cambria" w:eastAsia="Calibri" w:hAnsi="Cambria"/>
      <w:b/>
      <w:bCs/>
      <w:color w:val="7F7F7F"/>
      <w:sz w:val="22"/>
      <w:szCs w:val="22"/>
      <w:lang w:val="en-US" w:eastAsia="en-US" w:bidi="ar-SA"/>
    </w:rPr>
  </w:style>
  <w:style w:type="character" w:customStyle="1" w:styleId="60">
    <w:name w:val="Заголовок 6 Знак"/>
    <w:link w:val="6"/>
    <w:semiHidden/>
    <w:locked/>
    <w:rsid w:val="00AC4F98"/>
    <w:rPr>
      <w:rFonts w:ascii="Cambria" w:eastAsia="Calibri" w:hAnsi="Cambria"/>
      <w:b/>
      <w:bCs/>
      <w:i/>
      <w:iCs/>
      <w:color w:val="7F7F7F"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semiHidden/>
    <w:locked/>
    <w:rsid w:val="00AC4F98"/>
    <w:rPr>
      <w:rFonts w:ascii="Cambria" w:eastAsia="Calibri" w:hAnsi="Cambria"/>
      <w:i/>
      <w:iCs/>
      <w:sz w:val="22"/>
      <w:szCs w:val="22"/>
      <w:lang w:val="en-US" w:eastAsia="en-US" w:bidi="ar-SA"/>
    </w:rPr>
  </w:style>
  <w:style w:type="character" w:customStyle="1" w:styleId="80">
    <w:name w:val="Заголовок 8 Знак"/>
    <w:link w:val="8"/>
    <w:semiHidden/>
    <w:locked/>
    <w:rsid w:val="00AC4F98"/>
    <w:rPr>
      <w:rFonts w:ascii="Cambria" w:eastAsia="Calibri" w:hAnsi="Cambria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AC4F98"/>
    <w:rPr>
      <w:rFonts w:ascii="Cambria" w:eastAsia="Calibri" w:hAnsi="Cambria"/>
      <w:i/>
      <w:iCs/>
      <w:spacing w:val="5"/>
      <w:lang w:val="en-US" w:eastAsia="en-US" w:bidi="ar-SA"/>
    </w:rPr>
  </w:style>
  <w:style w:type="table" w:customStyle="1" w:styleId="11">
    <w:name w:val="Стиль таблицы1"/>
    <w:basedOn w:val="12"/>
    <w:rsid w:val="0067469D"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6746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note text"/>
    <w:basedOn w:val="a"/>
    <w:link w:val="a4"/>
    <w:uiPriority w:val="99"/>
    <w:rsid w:val="00E668CC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E668CC"/>
    <w:rPr>
      <w:rFonts w:eastAsia="Calibri"/>
      <w:lang w:val="ru-RU" w:eastAsia="ru-RU" w:bidi="ar-SA"/>
    </w:rPr>
  </w:style>
  <w:style w:type="character" w:styleId="a5">
    <w:name w:val="footnote reference"/>
    <w:semiHidden/>
    <w:rsid w:val="00E668CC"/>
    <w:rPr>
      <w:vertAlign w:val="superscript"/>
    </w:rPr>
  </w:style>
  <w:style w:type="paragraph" w:customStyle="1" w:styleId="u-2-msonormal">
    <w:name w:val="u-2-msonormal"/>
    <w:basedOn w:val="a"/>
    <w:rsid w:val="00E668CC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E668CC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AC4F98"/>
    <w:pPr>
      <w:pBdr>
        <w:bottom w:val="single" w:sz="4" w:space="1" w:color="auto"/>
      </w:pBdr>
      <w:spacing w:after="200"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7">
    <w:name w:val="Название Знак"/>
    <w:link w:val="a6"/>
    <w:locked/>
    <w:rsid w:val="00AC4F98"/>
    <w:rPr>
      <w:rFonts w:ascii="Cambria" w:eastAsia="Calibri" w:hAnsi="Cambria"/>
      <w:spacing w:val="5"/>
      <w:sz w:val="52"/>
      <w:szCs w:val="52"/>
      <w:lang w:val="en-US" w:eastAsia="en-US" w:bidi="ar-SA"/>
    </w:rPr>
  </w:style>
  <w:style w:type="paragraph" w:styleId="a8">
    <w:name w:val="Subtitle"/>
    <w:basedOn w:val="a"/>
    <w:next w:val="a"/>
    <w:link w:val="a9"/>
    <w:qFormat/>
    <w:rsid w:val="00AC4F98"/>
    <w:pPr>
      <w:spacing w:after="600" w:line="276" w:lineRule="auto"/>
    </w:pPr>
    <w:rPr>
      <w:rFonts w:ascii="Cambria" w:hAnsi="Cambria"/>
      <w:i/>
      <w:iCs/>
      <w:spacing w:val="13"/>
      <w:lang w:val="en-US" w:eastAsia="en-US"/>
    </w:rPr>
  </w:style>
  <w:style w:type="character" w:customStyle="1" w:styleId="a9">
    <w:name w:val="Подзаголовок Знак"/>
    <w:link w:val="a8"/>
    <w:locked/>
    <w:rsid w:val="00AC4F98"/>
    <w:rPr>
      <w:rFonts w:ascii="Cambria" w:eastAsia="Calibri" w:hAnsi="Cambria"/>
      <w:i/>
      <w:iCs/>
      <w:spacing w:val="13"/>
      <w:sz w:val="24"/>
      <w:szCs w:val="24"/>
      <w:lang w:val="en-US" w:eastAsia="en-US" w:bidi="ar-SA"/>
    </w:rPr>
  </w:style>
  <w:style w:type="paragraph" w:customStyle="1" w:styleId="21">
    <w:name w:val="Цитата 21"/>
    <w:basedOn w:val="a"/>
    <w:next w:val="a"/>
    <w:link w:val="QuoteChar"/>
    <w:rsid w:val="00AC4F98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  <w:szCs w:val="22"/>
      <w:lang w:val="en-US" w:eastAsia="en-US"/>
    </w:rPr>
  </w:style>
  <w:style w:type="character" w:customStyle="1" w:styleId="QuoteChar">
    <w:name w:val="Quote Char"/>
    <w:link w:val="21"/>
    <w:locked/>
    <w:rsid w:val="00AC4F98"/>
    <w:rPr>
      <w:rFonts w:ascii="Calibri" w:hAnsi="Calibri"/>
      <w:i/>
      <w:iCs/>
      <w:sz w:val="22"/>
      <w:szCs w:val="22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AC4F9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3"/>
    <w:locked/>
    <w:rsid w:val="00AC4F98"/>
    <w:rPr>
      <w:rFonts w:ascii="Calibri" w:hAnsi="Calibri"/>
      <w:b/>
      <w:bCs/>
      <w:i/>
      <w:iCs/>
      <w:sz w:val="22"/>
      <w:szCs w:val="22"/>
      <w:lang w:val="en-US" w:eastAsia="en-US" w:bidi="ar-SA"/>
    </w:rPr>
  </w:style>
  <w:style w:type="character" w:customStyle="1" w:styleId="aa">
    <w:name w:val="Верхний колонтитул Знак"/>
    <w:link w:val="ab"/>
    <w:locked/>
    <w:rsid w:val="00AC4F98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AC4F9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link w:val="ad"/>
    <w:uiPriority w:val="99"/>
    <w:locked/>
    <w:rsid w:val="00AC4F98"/>
    <w:rPr>
      <w:sz w:val="24"/>
      <w:szCs w:val="24"/>
      <w:lang w:val="ru-RU" w:eastAsia="ru-RU" w:bidi="ar-SA"/>
    </w:rPr>
  </w:style>
  <w:style w:type="paragraph" w:styleId="ad">
    <w:name w:val="footer"/>
    <w:basedOn w:val="a"/>
    <w:link w:val="ac"/>
    <w:uiPriority w:val="99"/>
    <w:rsid w:val="00AC4F9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e">
    <w:name w:val="Основной текст Знак"/>
    <w:link w:val="af"/>
    <w:semiHidden/>
    <w:locked/>
    <w:rsid w:val="00AC4F98"/>
    <w:rPr>
      <w:sz w:val="24"/>
      <w:szCs w:val="24"/>
      <w:lang w:val="ru-RU" w:eastAsia="ru-RU" w:bidi="ar-SA"/>
    </w:rPr>
  </w:style>
  <w:style w:type="paragraph" w:styleId="af">
    <w:name w:val="Body Text"/>
    <w:basedOn w:val="a"/>
    <w:link w:val="ae"/>
    <w:rsid w:val="00AC4F98"/>
    <w:pPr>
      <w:jc w:val="both"/>
    </w:pPr>
    <w:rPr>
      <w:rFonts w:eastAsia="Times New Roman"/>
    </w:rPr>
  </w:style>
  <w:style w:type="character" w:customStyle="1" w:styleId="af0">
    <w:name w:val="Основной текст с отступом Знак"/>
    <w:link w:val="af1"/>
    <w:semiHidden/>
    <w:locked/>
    <w:rsid w:val="00AC4F98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0"/>
    <w:semiHidden/>
    <w:rsid w:val="00AC4F98"/>
    <w:pPr>
      <w:spacing w:after="120"/>
      <w:ind w:left="283"/>
    </w:pPr>
    <w:rPr>
      <w:rFonts w:eastAsia="Times New Roman"/>
    </w:rPr>
  </w:style>
  <w:style w:type="character" w:customStyle="1" w:styleId="22">
    <w:name w:val="Основной текст 2 Знак"/>
    <w:link w:val="23"/>
    <w:uiPriority w:val="99"/>
    <w:locked/>
    <w:rsid w:val="00AC4F98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uiPriority w:val="99"/>
    <w:rsid w:val="00AC4F98"/>
    <w:pPr>
      <w:spacing w:after="120" w:line="480" w:lineRule="auto"/>
    </w:pPr>
    <w:rPr>
      <w:rFonts w:eastAsia="Times New Roman"/>
    </w:rPr>
  </w:style>
  <w:style w:type="character" w:customStyle="1" w:styleId="31">
    <w:name w:val="Основной текст 3 Знак"/>
    <w:link w:val="32"/>
    <w:semiHidden/>
    <w:locked/>
    <w:rsid w:val="00AC4F98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semiHidden/>
    <w:rsid w:val="00AC4F98"/>
    <w:pPr>
      <w:spacing w:after="120"/>
    </w:pPr>
    <w:rPr>
      <w:rFonts w:eastAsia="Times New Roman"/>
      <w:sz w:val="16"/>
      <w:szCs w:val="16"/>
    </w:rPr>
  </w:style>
  <w:style w:type="character" w:customStyle="1" w:styleId="24">
    <w:name w:val="Основной текст с отступом 2 Знак"/>
    <w:link w:val="25"/>
    <w:semiHidden/>
    <w:locked/>
    <w:rsid w:val="00AC4F98"/>
    <w:rPr>
      <w:color w:val="000000"/>
      <w:spacing w:val="1"/>
      <w:sz w:val="28"/>
      <w:shd w:val="clear" w:color="auto" w:fill="FFFFFF"/>
      <w:lang w:val="ru-RU" w:eastAsia="ru-RU" w:bidi="ar-SA"/>
    </w:rPr>
  </w:style>
  <w:style w:type="paragraph" w:styleId="25">
    <w:name w:val="Body Text Indent 2"/>
    <w:basedOn w:val="a"/>
    <w:link w:val="24"/>
    <w:semiHidden/>
    <w:rsid w:val="00AC4F98"/>
    <w:pPr>
      <w:shd w:val="clear" w:color="auto" w:fill="FFFFFF"/>
      <w:ind w:firstLine="720"/>
      <w:jc w:val="both"/>
    </w:pPr>
    <w:rPr>
      <w:rFonts w:eastAsia="Times New Roman"/>
      <w:color w:val="000000"/>
      <w:spacing w:val="1"/>
      <w:sz w:val="28"/>
      <w:szCs w:val="20"/>
      <w:shd w:val="clear" w:color="auto" w:fill="FFFFFF"/>
    </w:rPr>
  </w:style>
  <w:style w:type="character" w:customStyle="1" w:styleId="33">
    <w:name w:val="Основной текст с отступом 3 Знак"/>
    <w:link w:val="34"/>
    <w:semiHidden/>
    <w:locked/>
    <w:rsid w:val="00AC4F98"/>
    <w:rPr>
      <w:sz w:val="16"/>
      <w:szCs w:val="16"/>
      <w:lang w:val="ru-RU" w:eastAsia="ru-RU" w:bidi="ar-SA"/>
    </w:rPr>
  </w:style>
  <w:style w:type="paragraph" w:styleId="34">
    <w:name w:val="Body Text Indent 3"/>
    <w:basedOn w:val="a"/>
    <w:link w:val="33"/>
    <w:semiHidden/>
    <w:rsid w:val="00AC4F98"/>
    <w:pPr>
      <w:spacing w:after="120"/>
      <w:ind w:left="283"/>
    </w:pPr>
    <w:rPr>
      <w:rFonts w:eastAsia="Times New Roman"/>
      <w:sz w:val="16"/>
      <w:szCs w:val="16"/>
    </w:rPr>
  </w:style>
  <w:style w:type="character" w:styleId="af2">
    <w:name w:val="Emphasis"/>
    <w:qFormat/>
    <w:rsid w:val="00AC4F98"/>
    <w:rPr>
      <w:b/>
      <w:i/>
      <w:spacing w:val="10"/>
      <w:shd w:val="clear" w:color="auto" w:fill="auto"/>
    </w:rPr>
  </w:style>
  <w:style w:type="paragraph" w:styleId="af3">
    <w:name w:val="Normal (Web)"/>
    <w:basedOn w:val="a"/>
    <w:rsid w:val="00AC4F98"/>
    <w:pPr>
      <w:spacing w:before="100" w:beforeAutospacing="1" w:after="100" w:afterAutospacing="1"/>
    </w:pPr>
  </w:style>
  <w:style w:type="paragraph" w:customStyle="1" w:styleId="c0">
    <w:name w:val="c0"/>
    <w:basedOn w:val="a"/>
    <w:rsid w:val="00AC4F98"/>
    <w:pPr>
      <w:spacing w:before="100" w:beforeAutospacing="1" w:after="100" w:afterAutospacing="1"/>
    </w:pPr>
  </w:style>
  <w:style w:type="character" w:styleId="af4">
    <w:name w:val="Strong"/>
    <w:qFormat/>
    <w:rsid w:val="00BC4987"/>
    <w:rPr>
      <w:b/>
      <w:bCs/>
    </w:rPr>
  </w:style>
  <w:style w:type="paragraph" w:customStyle="1" w:styleId="zagbig">
    <w:name w:val="zag_big"/>
    <w:basedOn w:val="a"/>
    <w:rsid w:val="00BC4987"/>
    <w:pPr>
      <w:spacing w:before="100" w:beforeAutospacing="1" w:after="100" w:afterAutospacing="1"/>
      <w:jc w:val="center"/>
    </w:pPr>
    <w:rPr>
      <w:rFonts w:eastAsia="Times New Roman"/>
      <w:sz w:val="29"/>
      <w:szCs w:val="29"/>
    </w:rPr>
  </w:style>
  <w:style w:type="paragraph" w:customStyle="1" w:styleId="af5">
    <w:name w:val="Стиль"/>
    <w:rsid w:val="005E64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9">
    <w:name w:val="Знак Знак19"/>
    <w:rsid w:val="005E644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18">
    <w:name w:val="Знак Знак18"/>
    <w:rsid w:val="005E644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17">
    <w:name w:val="Знак Знак17"/>
    <w:rsid w:val="005E644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16">
    <w:name w:val="Знак Знак16"/>
    <w:rsid w:val="005E644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5">
    <w:name w:val="Знак Знак15"/>
    <w:rsid w:val="005E644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14">
    <w:name w:val="Знак Знак14"/>
    <w:rsid w:val="005E644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130">
    <w:name w:val="Знак Знак13"/>
    <w:rsid w:val="005E64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20">
    <w:name w:val="Знак Знак12"/>
    <w:rsid w:val="005E644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110">
    <w:name w:val="Знак Знак11"/>
    <w:rsid w:val="005E6446"/>
    <w:rPr>
      <w:rFonts w:ascii="Arial" w:eastAsia="Times New Roman" w:hAnsi="Arial" w:cs="Arial"/>
      <w:lang w:val="en-US"/>
    </w:rPr>
  </w:style>
  <w:style w:type="character" w:customStyle="1" w:styleId="100">
    <w:name w:val="Знак Знак10"/>
    <w:rsid w:val="005E6446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5E6446"/>
    <w:rPr>
      <w:rFonts w:ascii="Arial" w:eastAsia="Times New Roman" w:hAnsi="Arial" w:cs="Arial"/>
      <w:sz w:val="24"/>
      <w:szCs w:val="24"/>
      <w:lang w:val="en-US"/>
    </w:rPr>
  </w:style>
  <w:style w:type="paragraph" w:styleId="af6">
    <w:name w:val="List Paragraph"/>
    <w:basedOn w:val="a"/>
    <w:uiPriority w:val="34"/>
    <w:qFormat/>
    <w:rsid w:val="005E6446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basedOn w:val="a"/>
    <w:link w:val="1b"/>
    <w:qFormat/>
    <w:rsid w:val="005E6446"/>
    <w:rPr>
      <w:rFonts w:eastAsia="Times New Roman"/>
      <w:lang w:val="en-US" w:eastAsia="en-US"/>
    </w:rPr>
  </w:style>
  <w:style w:type="paragraph" w:customStyle="1" w:styleId="1c">
    <w:name w:val="Абзац списка1"/>
    <w:basedOn w:val="a"/>
    <w:qFormat/>
    <w:rsid w:val="005E6446"/>
    <w:pPr>
      <w:ind w:left="720"/>
    </w:pPr>
    <w:rPr>
      <w:rFonts w:eastAsia="Times New Roman"/>
      <w:lang w:val="en-US" w:eastAsia="en-US"/>
    </w:rPr>
  </w:style>
  <w:style w:type="paragraph" w:customStyle="1" w:styleId="211">
    <w:name w:val="Цитата 211"/>
    <w:basedOn w:val="a"/>
    <w:next w:val="a"/>
    <w:qFormat/>
    <w:rsid w:val="005E6446"/>
    <w:rPr>
      <w:rFonts w:eastAsia="Times New Roman"/>
      <w:i/>
      <w:iCs/>
      <w:lang w:val="en-US" w:eastAsia="en-US"/>
    </w:rPr>
  </w:style>
  <w:style w:type="paragraph" w:customStyle="1" w:styleId="111">
    <w:name w:val="Выделенная цитата11"/>
    <w:basedOn w:val="a"/>
    <w:next w:val="a"/>
    <w:qFormat/>
    <w:rsid w:val="005E6446"/>
    <w:pPr>
      <w:ind w:left="720" w:right="720"/>
    </w:pPr>
    <w:rPr>
      <w:rFonts w:eastAsia="Times New Roman"/>
      <w:bCs/>
      <w:i/>
      <w:iCs/>
      <w:lang w:val="en-US" w:eastAsia="en-US"/>
    </w:rPr>
  </w:style>
  <w:style w:type="character" w:customStyle="1" w:styleId="1d">
    <w:name w:val="Слабое выделение1"/>
    <w:qFormat/>
    <w:rsid w:val="005E6446"/>
    <w:rPr>
      <w:i/>
      <w:iCs/>
      <w:color w:val="auto"/>
    </w:rPr>
  </w:style>
  <w:style w:type="character" w:customStyle="1" w:styleId="1e">
    <w:name w:val="Сильное выделение1"/>
    <w:qFormat/>
    <w:rsid w:val="005E6446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5E6446"/>
    <w:rPr>
      <w:sz w:val="24"/>
      <w:szCs w:val="24"/>
      <w:u w:val="single"/>
    </w:rPr>
  </w:style>
  <w:style w:type="character" w:customStyle="1" w:styleId="1f0">
    <w:name w:val="Сильная ссылка1"/>
    <w:qFormat/>
    <w:rsid w:val="005E6446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5E6446"/>
    <w:rPr>
      <w:rFonts w:ascii="Arial" w:hAnsi="Arial" w:cs="Arial"/>
      <w:b/>
      <w:bCs/>
      <w:i/>
      <w:iCs/>
      <w:sz w:val="24"/>
      <w:szCs w:val="24"/>
    </w:rPr>
  </w:style>
  <w:style w:type="paragraph" w:customStyle="1" w:styleId="1f2">
    <w:name w:val="Заголовок оглавления1"/>
    <w:basedOn w:val="1"/>
    <w:next w:val="a"/>
    <w:qFormat/>
    <w:rsid w:val="005E6446"/>
    <w:pPr>
      <w:keepNext/>
      <w:spacing w:before="240" w:after="60" w:line="240" w:lineRule="auto"/>
      <w:outlineLvl w:val="9"/>
    </w:pPr>
    <w:rPr>
      <w:rFonts w:ascii="Arial" w:eastAsia="Times New Roman" w:hAnsi="Arial" w:cs="Arial"/>
      <w:b w:val="0"/>
      <w:kern w:val="32"/>
      <w:sz w:val="32"/>
      <w:szCs w:val="32"/>
    </w:rPr>
  </w:style>
  <w:style w:type="character" w:customStyle="1" w:styleId="81">
    <w:name w:val="Знак Знак8"/>
    <w:rsid w:val="005E6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1">
    <w:name w:val="Знак Знак7"/>
    <w:rsid w:val="005E6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1">
    <w:name w:val="Знак Знак6"/>
    <w:rsid w:val="005E64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Знак Знак5"/>
    <w:rsid w:val="005E6446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5E6446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5E6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5E6446"/>
  </w:style>
  <w:style w:type="character" w:customStyle="1" w:styleId="1f3">
    <w:name w:val="Знак Знак1"/>
    <w:rsid w:val="005E64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концевой сноски Знак"/>
    <w:link w:val="af9"/>
    <w:semiHidden/>
    <w:rsid w:val="005E6446"/>
    <w:rPr>
      <w:lang w:eastAsia="ru-RU" w:bidi="ar-SA"/>
    </w:rPr>
  </w:style>
  <w:style w:type="paragraph" w:styleId="af9">
    <w:name w:val="endnote text"/>
    <w:basedOn w:val="a"/>
    <w:link w:val="af8"/>
    <w:semiHidden/>
    <w:rsid w:val="005E6446"/>
    <w:rPr>
      <w:rFonts w:eastAsia="Times New Roman"/>
      <w:sz w:val="20"/>
      <w:szCs w:val="20"/>
    </w:rPr>
  </w:style>
  <w:style w:type="character" w:customStyle="1" w:styleId="1b">
    <w:name w:val="Без интервала1 Знак"/>
    <w:link w:val="1a"/>
    <w:rsid w:val="00A04568"/>
    <w:rPr>
      <w:sz w:val="24"/>
      <w:szCs w:val="24"/>
      <w:lang w:val="en-US" w:eastAsia="en-US" w:bidi="ar-SA"/>
    </w:rPr>
  </w:style>
  <w:style w:type="paragraph" w:styleId="afa">
    <w:name w:val="Balloon Text"/>
    <w:basedOn w:val="a"/>
    <w:link w:val="afb"/>
    <w:rsid w:val="00F1129C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F1129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928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9287C"/>
    <w:rPr>
      <w:rFonts w:ascii="Times New Roman" w:hAnsi="Times New Roman"/>
      <w:sz w:val="24"/>
      <w:u w:val="none"/>
      <w:effect w:val="none"/>
    </w:rPr>
  </w:style>
  <w:style w:type="table" w:styleId="afc">
    <w:name w:val="Table Grid"/>
    <w:basedOn w:val="a1"/>
    <w:rsid w:val="00CC55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">
    <w:name w:val="Основной текст 2 Знак1"/>
    <w:rsid w:val="00906430"/>
    <w:rPr>
      <w:sz w:val="24"/>
      <w:szCs w:val="24"/>
    </w:rPr>
  </w:style>
  <w:style w:type="character" w:customStyle="1" w:styleId="1f4">
    <w:name w:val="Текст сноски Знак1"/>
    <w:basedOn w:val="a0"/>
    <w:rsid w:val="0090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5B6A-484C-47A5-A930-7BD1D6CD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48</Pages>
  <Words>9611</Words>
  <Characters>54786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</vt:lpstr>
    </vt:vector>
  </TitlesOfParts>
  <Company>Microsoft</Company>
  <LinksUpToDate>false</LinksUpToDate>
  <CharactersWithSpaces>64269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</dc:title>
  <dc:creator>Admin</dc:creator>
  <cp:lastModifiedBy>Кабинет №27</cp:lastModifiedBy>
  <cp:revision>5</cp:revision>
  <cp:lastPrinted>2020-11-18T10:28:00Z</cp:lastPrinted>
  <dcterms:created xsi:type="dcterms:W3CDTF">2017-10-05T03:49:00Z</dcterms:created>
  <dcterms:modified xsi:type="dcterms:W3CDTF">2020-11-18T10:43:00Z</dcterms:modified>
</cp:coreProperties>
</file>