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C3" w:rsidRDefault="00456EC3" w:rsidP="00547431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494819987"/>
    </w:p>
    <w:p w:rsidR="00547431" w:rsidRPr="00547431" w:rsidRDefault="00456EC3" w:rsidP="00547431">
      <w:pPr>
        <w:keepNext/>
        <w:keepLines/>
        <w:spacing w:before="200" w:after="0"/>
        <w:jc w:val="both"/>
        <w:outlineLvl w:val="1"/>
        <w:rPr>
          <w:rFonts w:ascii="Cambria" w:eastAsia="Times New Roman" w:hAnsi="Cambria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Памятка о </w:t>
      </w:r>
      <w:r w:rsidR="00547431" w:rsidRPr="005474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порядке проведения итогового сочинения (изложения) (для ознакомления обучающихся и их родителей (законных представителей) </w:t>
      </w:r>
      <w:bookmarkEnd w:id="0"/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431" w:rsidRPr="00547431" w:rsidRDefault="00547431" w:rsidP="0054743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 xml:space="preserve">Итоговое сочинение (изложение) как </w:t>
      </w:r>
      <w:r w:rsidR="00EA68E3">
        <w:rPr>
          <w:rFonts w:ascii="Times New Roman" w:eastAsia="Times New Roman" w:hAnsi="Times New Roman" w:cs="Times New Roman"/>
          <w:b/>
          <w:lang w:eastAsia="ru-RU"/>
        </w:rPr>
        <w:t>условие допуска к</w:t>
      </w:r>
      <w:r w:rsidRPr="00547431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итоговой аттестации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по образовательным программам среднего общего образования (далее – ГИА) проводится для обучающихся XI (XII) классов</w:t>
      </w:r>
      <w:r w:rsidR="00456EC3">
        <w:rPr>
          <w:rFonts w:ascii="Times New Roman" w:eastAsia="Times New Roman" w:hAnsi="Times New Roman" w:cs="Times New Roman"/>
          <w:lang w:eastAsia="ru-RU"/>
        </w:rPr>
        <w:t>, экстернов</w:t>
      </w:r>
      <w:r w:rsidRPr="00547431">
        <w:rPr>
          <w:rFonts w:ascii="Times New Roman" w:eastAsia="Times New Roman" w:hAnsi="Times New Roman" w:cs="Times New Roman"/>
          <w:lang w:eastAsia="ru-RU"/>
        </w:rPr>
        <w:t>.</w:t>
      </w:r>
    </w:p>
    <w:p w:rsidR="00547431" w:rsidRPr="00547431" w:rsidRDefault="00547431" w:rsidP="0054743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b/>
          <w:lang w:eastAsia="ru-RU"/>
        </w:rPr>
        <w:t>Изложение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вправе писать:</w:t>
      </w:r>
    </w:p>
    <w:p w:rsidR="00547431" w:rsidRPr="00547431" w:rsidRDefault="00547431" w:rsidP="00A024B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обучающиеся с ограниченными возможностями здоровья</w:t>
      </w:r>
      <w:r w:rsidR="00456EC3">
        <w:rPr>
          <w:rFonts w:ascii="Times New Roman" w:eastAsia="Times New Roman" w:hAnsi="Times New Roman" w:cs="Times New Roman"/>
          <w:lang w:eastAsia="ru-RU"/>
        </w:rPr>
        <w:t>, экстерны с ограниченными возможностями здоровья, обучающиеся -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дети-инвалиды и инвалиды</w:t>
      </w:r>
      <w:r w:rsidR="00456EC3">
        <w:rPr>
          <w:rFonts w:ascii="Times New Roman" w:eastAsia="Times New Roman" w:hAnsi="Times New Roman" w:cs="Times New Roman"/>
          <w:lang w:eastAsia="ru-RU"/>
        </w:rPr>
        <w:t xml:space="preserve">, экстерны - </w:t>
      </w:r>
      <w:r w:rsidR="00456EC3" w:rsidRPr="00547431">
        <w:rPr>
          <w:rFonts w:ascii="Times New Roman" w:eastAsia="Times New Roman" w:hAnsi="Times New Roman" w:cs="Times New Roman"/>
          <w:lang w:eastAsia="ru-RU"/>
        </w:rPr>
        <w:t>дети-инвалиды и инвалиды</w:t>
      </w:r>
      <w:r w:rsidR="00456E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7431">
        <w:rPr>
          <w:rFonts w:ascii="Times New Roman" w:eastAsia="Times New Roman" w:hAnsi="Times New Roman" w:cs="Times New Roman"/>
          <w:lang w:eastAsia="ru-RU"/>
        </w:rPr>
        <w:t>;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="00456E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7431" w:rsidRPr="00547431" w:rsidRDefault="00456EC3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лица, 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lang w:eastAsia="ru-RU"/>
        </w:rPr>
        <w:t xml:space="preserve"> по состоянию здоровья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на основании заключения медицинской организации.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3. Итоговое сочинение (изложение) проводится</w:t>
      </w:r>
      <w:r w:rsidR="008773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6EC3">
        <w:rPr>
          <w:rFonts w:ascii="Times New Roman" w:eastAsia="Times New Roman" w:hAnsi="Times New Roman" w:cs="Times New Roman"/>
          <w:lang w:eastAsia="ru-RU"/>
        </w:rPr>
        <w:t>в первую среду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="00456EC3">
        <w:rPr>
          <w:rFonts w:ascii="Times New Roman" w:eastAsia="Times New Roman" w:hAnsi="Times New Roman" w:cs="Times New Roman"/>
          <w:lang w:eastAsia="ru-RU"/>
        </w:rPr>
        <w:t xml:space="preserve"> последнего года обучения</w:t>
      </w:r>
      <w:r w:rsidR="00877339">
        <w:rPr>
          <w:rFonts w:ascii="Times New Roman" w:eastAsia="Times New Roman" w:hAnsi="Times New Roman" w:cs="Times New Roman"/>
          <w:lang w:eastAsia="ru-RU"/>
        </w:rPr>
        <w:t>.</w:t>
      </w:r>
    </w:p>
    <w:p w:rsidR="004A47BA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4. Обучающиеся для участия в итоговом сочинении (изложении) подают заявлени</w:t>
      </w:r>
      <w:r w:rsidR="00456EC3">
        <w:rPr>
          <w:rFonts w:ascii="Times New Roman" w:eastAsia="Times New Roman" w:hAnsi="Times New Roman" w:cs="Times New Roman"/>
          <w:lang w:eastAsia="ru-RU"/>
        </w:rPr>
        <w:t>я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не позднее чем за две недели до начала проведения итогового сочинения (изложения) в свою школу</w:t>
      </w:r>
      <w:r w:rsidR="00456EC3">
        <w:rPr>
          <w:rFonts w:ascii="Times New Roman" w:eastAsia="Times New Roman" w:hAnsi="Times New Roman" w:cs="Times New Roman"/>
          <w:lang w:eastAsia="ru-RU"/>
        </w:rPr>
        <w:t>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</w:t>
      </w:r>
      <w:r w:rsidRPr="00547431">
        <w:rPr>
          <w:rFonts w:ascii="Times New Roman" w:eastAsia="Times New Roman" w:hAnsi="Times New Roman" w:cs="Times New Roman"/>
          <w:lang w:eastAsia="ru-RU"/>
        </w:rPr>
        <w:t>.</w:t>
      </w:r>
    </w:p>
    <w:p w:rsidR="00547431" w:rsidRPr="00F5645A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 xml:space="preserve">5. Итоговое сочинение (изложение) проводится в школах, где обучаются участники итогового сочинения (изложения) и (или) в местах проведения итогового сочинения (изложения), определенных </w:t>
      </w:r>
      <w:r w:rsidR="00877339">
        <w:rPr>
          <w:rFonts w:ascii="Times New Roman" w:eastAsia="Times New Roman" w:hAnsi="Times New Roman" w:cs="Times New Roman"/>
          <w:lang w:eastAsia="ru-RU"/>
        </w:rPr>
        <w:t xml:space="preserve">Департаментом образования и </w:t>
      </w:r>
      <w:r w:rsidR="00456EC3">
        <w:rPr>
          <w:rFonts w:ascii="Times New Roman" w:eastAsia="Times New Roman" w:hAnsi="Times New Roman" w:cs="Times New Roman"/>
          <w:lang w:eastAsia="ru-RU"/>
        </w:rPr>
        <w:t>науки</w:t>
      </w:r>
      <w:r w:rsidR="00877339">
        <w:rPr>
          <w:rFonts w:ascii="Times New Roman" w:eastAsia="Times New Roman" w:hAnsi="Times New Roman" w:cs="Times New Roman"/>
          <w:lang w:eastAsia="ru-RU"/>
        </w:rPr>
        <w:t xml:space="preserve"> Ханты-Мансийского </w:t>
      </w:r>
      <w:r w:rsidR="00E30425">
        <w:rPr>
          <w:rFonts w:ascii="Times New Roman" w:eastAsia="Times New Roman" w:hAnsi="Times New Roman" w:cs="Times New Roman"/>
          <w:lang w:eastAsia="ru-RU"/>
        </w:rPr>
        <w:t>автономного</w:t>
      </w:r>
      <w:r w:rsidR="00877339">
        <w:rPr>
          <w:rFonts w:ascii="Times New Roman" w:eastAsia="Times New Roman" w:hAnsi="Times New Roman" w:cs="Times New Roman"/>
          <w:lang w:eastAsia="ru-RU"/>
        </w:rPr>
        <w:t xml:space="preserve"> округа-Югры (далее – Департамент).</w:t>
      </w:r>
    </w:p>
    <w:p w:rsidR="00A024BD" w:rsidRPr="00547431" w:rsidRDefault="00A024BD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Срок подачи заявления для участия в написании итогового сочинения (изложения) </w:t>
      </w:r>
      <w:r w:rsidRPr="00F5645A">
        <w:rPr>
          <w:rFonts w:ascii="Times New Roman" w:eastAsia="Times New Roman" w:hAnsi="Times New Roman" w:cs="Times New Roman"/>
          <w:b/>
          <w:lang w:eastAsia="ru-RU"/>
        </w:rPr>
        <w:t>до 2</w:t>
      </w:r>
      <w:r w:rsidR="00456EC3">
        <w:rPr>
          <w:rFonts w:ascii="Times New Roman" w:eastAsia="Times New Roman" w:hAnsi="Times New Roman" w:cs="Times New Roman"/>
          <w:b/>
          <w:lang w:eastAsia="ru-RU"/>
        </w:rPr>
        <w:t>0</w:t>
      </w:r>
      <w:r w:rsidRPr="00F5645A">
        <w:rPr>
          <w:rFonts w:ascii="Times New Roman" w:eastAsia="Times New Roman" w:hAnsi="Times New Roman" w:cs="Times New Roman"/>
          <w:b/>
          <w:lang w:eastAsia="ru-RU"/>
        </w:rPr>
        <w:t xml:space="preserve"> ноября 20</w:t>
      </w:r>
      <w:r w:rsidR="000502CD">
        <w:rPr>
          <w:rFonts w:ascii="Times New Roman" w:eastAsia="Times New Roman" w:hAnsi="Times New Roman" w:cs="Times New Roman"/>
          <w:b/>
          <w:lang w:eastAsia="ru-RU"/>
        </w:rPr>
        <w:t>2</w:t>
      </w:r>
      <w:r w:rsidR="00456EC3">
        <w:rPr>
          <w:rFonts w:ascii="Times New Roman" w:eastAsia="Times New Roman" w:hAnsi="Times New Roman" w:cs="Times New Roman"/>
          <w:b/>
          <w:lang w:eastAsia="ru-RU"/>
        </w:rPr>
        <w:t>4</w:t>
      </w:r>
      <w:r w:rsidRPr="00F5645A">
        <w:rPr>
          <w:rFonts w:ascii="Times New Roman" w:eastAsia="Times New Roman" w:hAnsi="Times New Roman" w:cs="Times New Roman"/>
          <w:b/>
          <w:lang w:eastAsia="ru-RU"/>
        </w:rPr>
        <w:t xml:space="preserve"> года.</w:t>
      </w:r>
    </w:p>
    <w:p w:rsidR="00B3390D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6EC3">
        <w:rPr>
          <w:rFonts w:ascii="Times New Roman" w:eastAsia="Times New Roman" w:hAnsi="Times New Roman" w:cs="Times New Roman"/>
          <w:lang w:eastAsia="ru-RU"/>
        </w:rPr>
        <w:t xml:space="preserve">6. </w:t>
      </w:r>
      <w:r w:rsidR="00877339">
        <w:rPr>
          <w:rFonts w:ascii="Times New Roman" w:eastAsia="Times New Roman" w:hAnsi="Times New Roman" w:cs="Times New Roman"/>
          <w:lang w:eastAsia="ru-RU"/>
        </w:rPr>
        <w:t>Департамент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определяет порядок проведения </w:t>
      </w:r>
      <w:r w:rsidR="00456EC3">
        <w:rPr>
          <w:rFonts w:ascii="Times New Roman" w:eastAsia="Times New Roman" w:hAnsi="Times New Roman" w:cs="Times New Roman"/>
          <w:lang w:eastAsia="ru-RU"/>
        </w:rPr>
        <w:t xml:space="preserve">и порядок проверки итогового сочинения 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(изложения) на территории </w:t>
      </w:r>
      <w:r w:rsidR="00B3390D"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округа-Югры.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 xml:space="preserve">По решению </w:t>
      </w:r>
      <w:r w:rsidR="00877339">
        <w:rPr>
          <w:rFonts w:ascii="Times New Roman" w:eastAsia="Times New Roman" w:hAnsi="Times New Roman" w:cs="Times New Roman"/>
          <w:lang w:eastAsia="ru-RU"/>
        </w:rPr>
        <w:t>Департамента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547431" w:rsidRPr="00547431" w:rsidRDefault="00B3390D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. Итоговое сочинение (изложение) начинается в </w:t>
      </w:r>
      <w:r w:rsidR="00547431" w:rsidRPr="00547431">
        <w:rPr>
          <w:rFonts w:ascii="Times New Roman" w:eastAsia="Times New Roman" w:hAnsi="Times New Roman" w:cs="Times New Roman"/>
          <w:b/>
          <w:lang w:eastAsia="ru-RU"/>
        </w:rPr>
        <w:t>10.00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по местному времени.</w:t>
      </w:r>
    </w:p>
    <w:p w:rsidR="00547431" w:rsidRPr="00547431" w:rsidRDefault="00B3390D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. Если участник итогового сочинения (изложения) </w:t>
      </w:r>
      <w:r w:rsidR="00547431" w:rsidRPr="00547431">
        <w:rPr>
          <w:rFonts w:ascii="Times New Roman" w:eastAsia="Times New Roman" w:hAnsi="Times New Roman" w:cs="Times New Roman"/>
          <w:b/>
          <w:lang w:eastAsia="ru-RU"/>
        </w:rPr>
        <w:t>опоздал,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он допускается к написанию итогового сочинения (изложения), при этом время окончания написания итогового сочинения (изложения)</w:t>
      </w:r>
      <w:r>
        <w:rPr>
          <w:rFonts w:ascii="Times New Roman" w:eastAsia="Times New Roman" w:hAnsi="Times New Roman" w:cs="Times New Roman"/>
          <w:lang w:eastAsia="ru-RU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не продлевается. Повторный общий инструктаж для опоздавших участников не проводится</w:t>
      </w:r>
      <w:r>
        <w:rPr>
          <w:rFonts w:ascii="Times New Roman" w:eastAsia="Times New Roman" w:hAnsi="Times New Roman" w:cs="Times New Roman"/>
          <w:lang w:eastAsia="ru-RU"/>
        </w:rPr>
        <w:t xml:space="preserve"> (за исключением, когда в учебном кабинете нет других участников итогового сочинения (изложения)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. Члены комиссии по проведению сочинения (изложения) </w:t>
      </w:r>
      <w:r>
        <w:rPr>
          <w:rFonts w:ascii="Times New Roman" w:eastAsia="Times New Roman" w:hAnsi="Times New Roman" w:cs="Times New Roman"/>
          <w:lang w:eastAsia="ru-RU"/>
        </w:rPr>
        <w:t xml:space="preserve">в образовательных организациях 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547431" w:rsidRPr="00547431" w:rsidRDefault="00B3390D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47431" w:rsidRPr="00547431">
        <w:rPr>
          <w:rFonts w:ascii="Times New Roman" w:eastAsia="Times New Roman" w:hAnsi="Times New Roman" w:cs="Times New Roman"/>
          <w:b/>
          <w:lang w:eastAsia="ru-RU"/>
        </w:rPr>
        <w:t>Вход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участников итогового сочинения (изложения) в место проведения итогового сочинения (изложения) начинается </w:t>
      </w:r>
      <w:r w:rsidR="00547431" w:rsidRPr="00547431">
        <w:rPr>
          <w:rFonts w:ascii="Times New Roman" w:eastAsia="Times New Roman" w:hAnsi="Times New Roman" w:cs="Times New Roman"/>
          <w:b/>
          <w:lang w:eastAsia="ru-RU"/>
        </w:rPr>
        <w:t>с 09.00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по местному времени. При себе необходимо иметь документ, удостоверяющий личность.</w:t>
      </w:r>
    </w:p>
    <w:p w:rsidR="00547431" w:rsidRPr="00547431" w:rsidRDefault="00B3390D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. Рекомендуется взять с собой на сочинение (изложение) только необходимые вещи: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7431">
        <w:rPr>
          <w:rFonts w:ascii="Times New Roman" w:eastAsia="Times New Roman" w:hAnsi="Times New Roman" w:cs="Times New Roman"/>
          <w:b/>
          <w:lang w:eastAsia="ru-RU"/>
        </w:rPr>
        <w:t>документ, удостоверяющий личность;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7431">
        <w:rPr>
          <w:rFonts w:ascii="Times New Roman" w:eastAsia="Times New Roman" w:hAnsi="Times New Roman" w:cs="Times New Roman"/>
          <w:b/>
          <w:lang w:eastAsia="ru-RU"/>
        </w:rPr>
        <w:t>ручка  (гелевая или капиллярная с чернилами чёрного цвета);</w:t>
      </w:r>
    </w:p>
    <w:p w:rsid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7431">
        <w:rPr>
          <w:rFonts w:ascii="Times New Roman" w:eastAsia="Times New Roman" w:hAnsi="Times New Roman" w:cs="Times New Roman"/>
          <w:b/>
          <w:lang w:eastAsia="ru-RU"/>
        </w:rPr>
        <w:t>лекарства (при необходимости);</w:t>
      </w:r>
    </w:p>
    <w:p w:rsidR="00B3390D" w:rsidRPr="00547431" w:rsidRDefault="00B3390D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продукты питания для дополнительного приёма пищи (перекус), бутилированная питьевая вода при условии, что упаковка указанных продуктов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547431" w:rsidRPr="00547431" w:rsidRDefault="00B3390D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для участников итогового сочинения (изложения) </w:t>
      </w:r>
      <w:r w:rsidR="00547431" w:rsidRPr="00547431">
        <w:rPr>
          <w:rFonts w:ascii="Times New Roman" w:eastAsia="Times New Roman" w:hAnsi="Times New Roman" w:cs="Times New Roman"/>
          <w:b/>
          <w:lang w:eastAsia="ru-RU"/>
        </w:rPr>
        <w:t>с ограниченными возможностями здоровья, детей-инвалидов</w:t>
      </w:r>
      <w:r w:rsidR="00BD7D60">
        <w:rPr>
          <w:rFonts w:ascii="Times New Roman" w:eastAsia="Times New Roman" w:hAnsi="Times New Roman" w:cs="Times New Roman"/>
          <w:b/>
          <w:lang w:eastAsia="ru-RU"/>
        </w:rPr>
        <w:t xml:space="preserve"> и</w:t>
      </w:r>
      <w:r w:rsidR="00547431" w:rsidRPr="00547431">
        <w:rPr>
          <w:rFonts w:ascii="Times New Roman" w:eastAsia="Times New Roman" w:hAnsi="Times New Roman" w:cs="Times New Roman"/>
          <w:b/>
          <w:lang w:eastAsia="ru-RU"/>
        </w:rPr>
        <w:t xml:space="preserve"> инвалидов</w:t>
      </w:r>
      <w:r w:rsidR="00BD7D60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547431">
        <w:rPr>
          <w:rFonts w:ascii="Times New Roman" w:eastAsia="Times New Roman" w:hAnsi="Times New Roman" w:cs="Times New Roman"/>
          <w:b/>
          <w:lang w:eastAsia="ru-RU"/>
        </w:rPr>
        <w:t>специальные технические средства</w:t>
      </w:r>
      <w:r w:rsidR="00BD7D60">
        <w:rPr>
          <w:rFonts w:ascii="Times New Roman" w:eastAsia="Times New Roman" w:hAnsi="Times New Roman" w:cs="Times New Roman"/>
          <w:b/>
          <w:lang w:eastAsia="ru-RU"/>
        </w:rPr>
        <w:t xml:space="preserve"> (при необходимости).</w:t>
      </w:r>
    </w:p>
    <w:p w:rsidR="00547431" w:rsidRPr="00547431" w:rsidRDefault="00A024BD" w:rsidP="00A024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Иные личные вещи участники</w:t>
      </w:r>
      <w:r w:rsidR="00BD7D60">
        <w:rPr>
          <w:rFonts w:ascii="Times New Roman" w:eastAsia="Times New Roman" w:hAnsi="Times New Roman" w:cs="Times New Roman"/>
          <w:lang w:eastAsia="ru-RU"/>
        </w:rPr>
        <w:t xml:space="preserve"> итогового сочинения (изложения)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обязаны оставить в специально выделенном в учебном кабинете месте для хранения личных вещей участников</w:t>
      </w:r>
      <w:r w:rsidR="00BD7D60">
        <w:rPr>
          <w:rFonts w:ascii="Times New Roman" w:eastAsia="Times New Roman" w:hAnsi="Times New Roman" w:cs="Times New Roman"/>
          <w:lang w:eastAsia="ru-RU"/>
        </w:rPr>
        <w:t xml:space="preserve"> итогового сочинения (изложения)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47431" w:rsidRPr="00547431" w:rsidRDefault="00A024BD" w:rsidP="00A024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>1</w:t>
      </w:r>
      <w:r w:rsidR="00BD7D60">
        <w:rPr>
          <w:rFonts w:ascii="Times New Roman" w:eastAsia="Times New Roman" w:hAnsi="Times New Roman" w:cs="Times New Roman"/>
          <w:lang w:eastAsia="ru-RU"/>
        </w:rPr>
        <w:t>1</w:t>
      </w:r>
      <w:r w:rsidRPr="00F5645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Во время проведения итогового сочинения (изложения) </w:t>
      </w:r>
      <w:r w:rsidR="00BD7D60">
        <w:rPr>
          <w:rFonts w:ascii="Times New Roman" w:eastAsia="Times New Roman" w:hAnsi="Times New Roman" w:cs="Times New Roman"/>
          <w:lang w:eastAsia="ru-RU"/>
        </w:rPr>
        <w:t>участникам итогового сочинения (изложения)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выдадут черновики, </w:t>
      </w:r>
      <w:r w:rsidR="00BD7D60">
        <w:rPr>
          <w:rFonts w:ascii="Times New Roman" w:eastAsia="Times New Roman" w:hAnsi="Times New Roman" w:cs="Times New Roman"/>
          <w:lang w:eastAsia="ru-RU"/>
        </w:rPr>
        <w:t xml:space="preserve">бланки итогового сочинения (изложения), 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547431" w:rsidRPr="00547431" w:rsidRDefault="00547431" w:rsidP="00A024B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 xml:space="preserve">Внимание! </w:t>
      </w:r>
      <w:r w:rsidRPr="00547431">
        <w:rPr>
          <w:rFonts w:ascii="Times New Roman" w:eastAsia="Times New Roman" w:hAnsi="Times New Roman" w:cs="Times New Roman"/>
          <w:b/>
          <w:lang w:eastAsia="ru-RU"/>
        </w:rPr>
        <w:t>Черновики не проверяются и записи в них не учитываются при проверке.</w:t>
      </w:r>
    </w:p>
    <w:p w:rsidR="00547431" w:rsidRPr="00547431" w:rsidRDefault="00A024BD" w:rsidP="00A024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>1</w:t>
      </w:r>
      <w:r w:rsidR="00BD7D60">
        <w:rPr>
          <w:rFonts w:ascii="Times New Roman" w:eastAsia="Times New Roman" w:hAnsi="Times New Roman" w:cs="Times New Roman"/>
          <w:lang w:eastAsia="ru-RU"/>
        </w:rPr>
        <w:t>2</w:t>
      </w:r>
      <w:r w:rsidRPr="00F5645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Темы итогового сочинения становятся общедоступными за 15 минут до начала проведения сочинения. Тексты</w:t>
      </w:r>
      <w:r w:rsidR="00BD7D60">
        <w:rPr>
          <w:rFonts w:ascii="Times New Roman" w:eastAsia="Times New Roman" w:hAnsi="Times New Roman" w:cs="Times New Roman"/>
          <w:lang w:eastAsia="ru-RU"/>
        </w:rPr>
        <w:t xml:space="preserve"> для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изложения доставляются в школы и</w:t>
      </w:r>
      <w:r w:rsidR="00BD7D60">
        <w:rPr>
          <w:rFonts w:ascii="Times New Roman" w:eastAsia="Times New Roman" w:hAnsi="Times New Roman" w:cs="Times New Roman"/>
          <w:lang w:eastAsia="ru-RU"/>
        </w:rPr>
        <w:t xml:space="preserve"> выдаются участникам итогового изложения в день проведения итогового изложения не ранее 10:00 по местному времени.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7431" w:rsidRPr="00547431" w:rsidRDefault="00A024BD" w:rsidP="00A024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>1</w:t>
      </w:r>
      <w:r w:rsidR="00BD7D60">
        <w:rPr>
          <w:rFonts w:ascii="Times New Roman" w:eastAsia="Times New Roman" w:hAnsi="Times New Roman" w:cs="Times New Roman"/>
          <w:lang w:eastAsia="ru-RU"/>
        </w:rPr>
        <w:t>3</w:t>
      </w:r>
      <w:r w:rsidRPr="00F5645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30425">
        <w:rPr>
          <w:rFonts w:ascii="Times New Roman" w:eastAsia="Times New Roman" w:hAnsi="Times New Roman" w:cs="Times New Roman"/>
          <w:lang w:eastAsia="ru-RU"/>
        </w:rPr>
        <w:t xml:space="preserve">Продолжительность выполнения 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и</w:t>
      </w:r>
      <w:r w:rsidR="00BD7D60">
        <w:rPr>
          <w:rFonts w:ascii="Times New Roman" w:eastAsia="Times New Roman" w:hAnsi="Times New Roman" w:cs="Times New Roman"/>
          <w:lang w:eastAsia="ru-RU"/>
        </w:rPr>
        <w:t xml:space="preserve">тогового сочинения (изложения) 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составляет  </w:t>
      </w:r>
      <w:r w:rsidR="00547431" w:rsidRPr="00547431">
        <w:rPr>
          <w:rFonts w:ascii="Times New Roman" w:eastAsia="Times New Roman" w:hAnsi="Times New Roman" w:cs="Times New Roman"/>
          <w:b/>
          <w:lang w:eastAsia="ru-RU"/>
        </w:rPr>
        <w:t>3 часа 55 минут (235 минут).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7431" w:rsidRPr="00547431" w:rsidRDefault="005B74EF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BD7D60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Для участников итогового сочинения (изложения) с огран</w:t>
      </w:r>
      <w:r w:rsidR="00BD7D60">
        <w:rPr>
          <w:rFonts w:ascii="Times New Roman" w:eastAsia="Times New Roman" w:hAnsi="Times New Roman" w:cs="Times New Roman"/>
          <w:lang w:eastAsia="ru-RU"/>
        </w:rPr>
        <w:t xml:space="preserve">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детей-инвалидов и инвалидов</w:t>
      </w:r>
      <w:r w:rsidR="00BD7D60">
        <w:rPr>
          <w:rFonts w:ascii="Times New Roman" w:eastAsia="Times New Roman" w:hAnsi="Times New Roman" w:cs="Times New Roman"/>
          <w:lang w:eastAsia="ru-RU"/>
        </w:rPr>
        <w:t xml:space="preserve"> (при предъявлении оригинала или надлежащим образом заверенной копии справки, подтверждающей инвалидность)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продолжительность выполнения итогового сочинения (изложения) </w:t>
      </w:r>
      <w:r w:rsidR="00547431" w:rsidRPr="00547431">
        <w:rPr>
          <w:rFonts w:ascii="Times New Roman" w:eastAsia="Times New Roman" w:hAnsi="Times New Roman" w:cs="Times New Roman"/>
          <w:b/>
          <w:lang w:eastAsia="ru-RU"/>
        </w:rPr>
        <w:t xml:space="preserve">увеличивается на 1,5 часа. 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Порядок организации питания и перерывов для проведения лечебных и профилактических мероприятий для указанных участников и</w:t>
      </w:r>
      <w:r w:rsidR="00E30425">
        <w:rPr>
          <w:rFonts w:ascii="Times New Roman" w:eastAsia="Times New Roman" w:hAnsi="Times New Roman" w:cs="Times New Roman"/>
          <w:lang w:eastAsia="ru-RU"/>
        </w:rPr>
        <w:t xml:space="preserve">тогового сочинения (изложения) 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определяется </w:t>
      </w:r>
      <w:r w:rsidR="005B74EF">
        <w:rPr>
          <w:rFonts w:ascii="Times New Roman" w:eastAsia="Times New Roman" w:hAnsi="Times New Roman" w:cs="Times New Roman"/>
          <w:lang w:eastAsia="ru-RU"/>
        </w:rPr>
        <w:t>Департаментом</w:t>
      </w:r>
      <w:r w:rsidRPr="00547431">
        <w:rPr>
          <w:rFonts w:ascii="Times New Roman" w:eastAsia="Times New Roman" w:hAnsi="Times New Roman" w:cs="Times New Roman"/>
          <w:lang w:eastAsia="ru-RU"/>
        </w:rPr>
        <w:t>.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1</w:t>
      </w:r>
      <w:r w:rsidR="00BD7D60">
        <w:rPr>
          <w:rFonts w:ascii="Times New Roman" w:eastAsia="Times New Roman" w:hAnsi="Times New Roman" w:cs="Times New Roman"/>
          <w:lang w:eastAsia="ru-RU"/>
        </w:rPr>
        <w:t>5</w:t>
      </w:r>
      <w:r w:rsidRPr="00547431">
        <w:rPr>
          <w:rFonts w:ascii="Times New Roman" w:eastAsia="Times New Roman" w:hAnsi="Times New Roman" w:cs="Times New Roman"/>
          <w:lang w:eastAsia="ru-RU"/>
        </w:rPr>
        <w:t>.</w:t>
      </w:r>
      <w:r w:rsidRPr="00547431">
        <w:rPr>
          <w:rFonts w:ascii="Times New Roman" w:eastAsia="Times New Roman" w:hAnsi="Times New Roman" w:cs="Times New Roman"/>
          <w:lang w:eastAsia="ru-RU"/>
        </w:rPr>
        <w:tab/>
        <w:t xml:space="preserve">Для участников итогового сочинения (изложения) с </w:t>
      </w:r>
      <w:r w:rsidR="00BD7D60">
        <w:rPr>
          <w:rFonts w:ascii="Times New Roman" w:eastAsia="Times New Roman" w:hAnsi="Times New Roman" w:cs="Times New Roman"/>
          <w:lang w:eastAsia="ru-RU"/>
        </w:rPr>
        <w:t>ограниченными возможностями здоровья</w:t>
      </w:r>
      <w:r w:rsidRPr="00547431">
        <w:rPr>
          <w:rFonts w:ascii="Times New Roman" w:eastAsia="Times New Roman" w:hAnsi="Times New Roman" w:cs="Times New Roman"/>
          <w:lang w:eastAsia="ru-RU"/>
        </w:rPr>
        <w:t>,</w:t>
      </w:r>
      <w:r w:rsidR="00BD7D60">
        <w:rPr>
          <w:rFonts w:ascii="Times New Roman" w:eastAsia="Times New Roman" w:hAnsi="Times New Roman" w:cs="Times New Roman"/>
          <w:lang w:eastAsia="ru-RU"/>
        </w:rPr>
        <w:t xml:space="preserve"> участников итогового сочинения (изложения) - </w:t>
      </w:r>
      <w:r w:rsidRPr="00547431">
        <w:rPr>
          <w:rFonts w:ascii="Times New Roman" w:eastAsia="Times New Roman" w:hAnsi="Times New Roman" w:cs="Times New Roman"/>
          <w:lang w:eastAsia="ru-RU"/>
        </w:rPr>
        <w:t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1</w:t>
      </w:r>
      <w:r w:rsidR="00BD7D60">
        <w:rPr>
          <w:rFonts w:ascii="Times New Roman" w:eastAsia="Times New Roman" w:hAnsi="Times New Roman" w:cs="Times New Roman"/>
          <w:lang w:eastAsia="ru-RU"/>
        </w:rPr>
        <w:t>6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. Во время проведения итогового сочинения (изложения) участникам итогового сочинения (изложения) </w:t>
      </w:r>
      <w:r w:rsidRPr="00547431">
        <w:rPr>
          <w:rFonts w:ascii="Times New Roman" w:eastAsia="Times New Roman" w:hAnsi="Times New Roman" w:cs="Times New Roman"/>
          <w:b/>
          <w:lang w:eastAsia="ru-RU"/>
        </w:rPr>
        <w:t>запрещ</w:t>
      </w:r>
      <w:r w:rsidR="00BD7D60">
        <w:rPr>
          <w:rFonts w:ascii="Times New Roman" w:eastAsia="Times New Roman" w:hAnsi="Times New Roman" w:cs="Times New Roman"/>
          <w:b/>
          <w:lang w:eastAsia="ru-RU"/>
        </w:rPr>
        <w:t>ается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547431">
        <w:rPr>
          <w:rFonts w:ascii="Times New Roman" w:eastAsia="Calibri" w:hAnsi="Times New Roman" w:cs="Times New Roman"/>
          <w:lang w:eastAsia="ru-RU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</w:t>
      </w:r>
      <w:r w:rsidR="003F1376">
        <w:rPr>
          <w:rFonts w:ascii="Times New Roman" w:eastAsia="Calibri" w:hAnsi="Times New Roman" w:cs="Times New Roman"/>
          <w:lang w:eastAsia="ru-RU"/>
        </w:rPr>
        <w:t xml:space="preserve">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1</w:t>
      </w:r>
      <w:r w:rsidR="003F1376">
        <w:rPr>
          <w:rFonts w:ascii="Times New Roman" w:eastAsia="Times New Roman" w:hAnsi="Times New Roman" w:cs="Times New Roman"/>
          <w:lang w:eastAsia="ru-RU"/>
        </w:rPr>
        <w:t>7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. В случае если участник итогового сочинения (изложения) по состоянию здоровья или другим объективным причинам </w:t>
      </w:r>
      <w:r w:rsidRPr="00547431">
        <w:rPr>
          <w:rFonts w:ascii="Times New Roman" w:eastAsia="Times New Roman" w:hAnsi="Times New Roman" w:cs="Times New Roman"/>
          <w:b/>
          <w:lang w:eastAsia="ru-RU"/>
        </w:rPr>
        <w:t>не может завершить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написание итогового сочинения (изложения), он может покинуть учебный кабинет. </w:t>
      </w:r>
      <w:r w:rsidR="003F1376">
        <w:rPr>
          <w:rFonts w:ascii="Times New Roman" w:eastAsia="Times New Roman" w:hAnsi="Times New Roman" w:cs="Times New Roman"/>
          <w:lang w:eastAsia="ru-RU"/>
        </w:rPr>
        <w:t xml:space="preserve"> В данном случае оформляется соответствующий акт, на основании которого педагогическим советом будет принято решение о </w:t>
      </w:r>
      <w:r w:rsidR="003F1376" w:rsidRPr="003F1376">
        <w:rPr>
          <w:rFonts w:ascii="Times New Roman" w:eastAsia="Times New Roman" w:hAnsi="Times New Roman" w:cs="Times New Roman"/>
          <w:b/>
          <w:lang w:eastAsia="ru-RU"/>
        </w:rPr>
        <w:t>повторном допуске</w:t>
      </w:r>
      <w:r w:rsidR="003F1376">
        <w:rPr>
          <w:rFonts w:ascii="Times New Roman" w:eastAsia="Times New Roman" w:hAnsi="Times New Roman" w:cs="Times New Roman"/>
          <w:lang w:eastAsia="ru-RU"/>
        </w:rPr>
        <w:t xml:space="preserve"> к написанию итогового сочинения (изложения) </w:t>
      </w:r>
      <w:r w:rsidR="003F1376" w:rsidRPr="003F1376">
        <w:rPr>
          <w:rFonts w:ascii="Times New Roman" w:eastAsia="Times New Roman" w:hAnsi="Times New Roman" w:cs="Times New Roman"/>
          <w:b/>
          <w:lang w:eastAsia="ru-RU"/>
        </w:rPr>
        <w:t>в</w:t>
      </w:r>
      <w:r w:rsidR="003F13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376" w:rsidRPr="003F1376">
        <w:rPr>
          <w:rFonts w:ascii="Times New Roman" w:eastAsia="Times New Roman" w:hAnsi="Times New Roman" w:cs="Times New Roman"/>
          <w:b/>
          <w:lang w:eastAsia="ru-RU"/>
        </w:rPr>
        <w:t>дополнительные даты</w:t>
      </w:r>
      <w:r w:rsidR="003F1376">
        <w:rPr>
          <w:rFonts w:ascii="Times New Roman" w:eastAsia="Times New Roman" w:hAnsi="Times New Roman" w:cs="Times New Roman"/>
          <w:lang w:eastAsia="ru-RU"/>
        </w:rPr>
        <w:t>.</w:t>
      </w:r>
    </w:p>
    <w:p w:rsidR="00547431" w:rsidRPr="00547431" w:rsidRDefault="00547431" w:rsidP="0054743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1</w:t>
      </w:r>
      <w:r w:rsidR="003F1376">
        <w:rPr>
          <w:rFonts w:ascii="Times New Roman" w:eastAsia="Times New Roman" w:hAnsi="Times New Roman" w:cs="Times New Roman"/>
          <w:lang w:eastAsia="ru-RU"/>
        </w:rPr>
        <w:t>8</w:t>
      </w:r>
      <w:r w:rsidRPr="00547431">
        <w:rPr>
          <w:rFonts w:ascii="Times New Roman" w:eastAsia="Times New Roman" w:hAnsi="Times New Roman" w:cs="Times New Roman"/>
          <w:lang w:eastAsia="ru-RU"/>
        </w:rPr>
        <w:t>. Участники итогового сочинения (изложения), досрочно завершившие выполнение итогового сочинения (изложения), сдают бланки регистрации, бланки записи</w:t>
      </w:r>
      <w:r w:rsidR="003F1376">
        <w:rPr>
          <w:rFonts w:ascii="Times New Roman" w:eastAsia="Times New Roman" w:hAnsi="Times New Roman" w:cs="Times New Roman"/>
          <w:lang w:eastAsia="ru-RU"/>
        </w:rPr>
        <w:t xml:space="preserve"> (дополнительные бланки записи)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, черновики и покидают место проведения итогового сочинения (изложения), не дожидаясь </w:t>
      </w:r>
      <w:r w:rsidR="003F1376">
        <w:rPr>
          <w:rFonts w:ascii="Times New Roman" w:eastAsia="Times New Roman" w:hAnsi="Times New Roman" w:cs="Times New Roman"/>
          <w:lang w:eastAsia="ru-RU"/>
        </w:rPr>
        <w:t>установленного времени завершения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итогового сочинения (изложения).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1</w:t>
      </w:r>
      <w:r w:rsidR="003F1376">
        <w:rPr>
          <w:rFonts w:ascii="Times New Roman" w:eastAsia="Times New Roman" w:hAnsi="Times New Roman" w:cs="Times New Roman"/>
          <w:lang w:eastAsia="ru-RU"/>
        </w:rPr>
        <w:t>9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F1376">
        <w:rPr>
          <w:rFonts w:ascii="Times New Roman" w:eastAsia="Times New Roman" w:hAnsi="Times New Roman" w:cs="Times New Roman"/>
          <w:lang w:eastAsia="ru-RU"/>
        </w:rPr>
        <w:t>К написанию</w:t>
      </w:r>
      <w:r w:rsidR="00D271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7431">
        <w:rPr>
          <w:rFonts w:ascii="Times New Roman" w:eastAsia="Times New Roman" w:hAnsi="Times New Roman" w:cs="Times New Roman"/>
          <w:lang w:eastAsia="ru-RU"/>
        </w:rPr>
        <w:t>итогового сочинения (изложения) в дополнительные</w:t>
      </w:r>
      <w:r w:rsidR="00D271E1">
        <w:rPr>
          <w:rFonts w:ascii="Times New Roman" w:eastAsia="Times New Roman" w:hAnsi="Times New Roman" w:cs="Times New Roman"/>
          <w:lang w:eastAsia="ru-RU"/>
        </w:rPr>
        <w:t xml:space="preserve"> даты </w:t>
      </w:r>
      <w:r w:rsidRPr="00547431">
        <w:rPr>
          <w:rFonts w:ascii="Times New Roman" w:eastAsia="Times New Roman" w:hAnsi="Times New Roman" w:cs="Times New Roman"/>
          <w:lang w:eastAsia="ru-RU"/>
        </w:rPr>
        <w:t>в текущем учебном году (в первую среду февраля</w:t>
      </w:r>
      <w:r w:rsidR="005B74EF">
        <w:rPr>
          <w:rFonts w:ascii="Times New Roman" w:eastAsia="Times New Roman" w:hAnsi="Times New Roman" w:cs="Times New Roman"/>
          <w:lang w:eastAsia="ru-RU"/>
        </w:rPr>
        <w:t xml:space="preserve"> – 0</w:t>
      </w:r>
      <w:r w:rsidR="00D271E1">
        <w:rPr>
          <w:rFonts w:ascii="Times New Roman" w:eastAsia="Times New Roman" w:hAnsi="Times New Roman" w:cs="Times New Roman"/>
          <w:lang w:eastAsia="ru-RU"/>
        </w:rPr>
        <w:t>5</w:t>
      </w:r>
      <w:r w:rsidR="005B74EF">
        <w:rPr>
          <w:rFonts w:ascii="Times New Roman" w:eastAsia="Times New Roman" w:hAnsi="Times New Roman" w:cs="Times New Roman"/>
          <w:lang w:eastAsia="ru-RU"/>
        </w:rPr>
        <w:t>.02.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D271E1">
        <w:rPr>
          <w:rFonts w:ascii="Times New Roman" w:eastAsia="Times New Roman" w:hAnsi="Times New Roman" w:cs="Times New Roman"/>
          <w:lang w:eastAsia="ru-RU"/>
        </w:rPr>
        <w:t>вторую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среду </w:t>
      </w:r>
      <w:r w:rsidR="00D271E1">
        <w:rPr>
          <w:rFonts w:ascii="Times New Roman" w:eastAsia="Times New Roman" w:hAnsi="Times New Roman" w:cs="Times New Roman"/>
          <w:lang w:eastAsia="ru-RU"/>
        </w:rPr>
        <w:t>апреля</w:t>
      </w:r>
      <w:r w:rsidR="005B74EF">
        <w:rPr>
          <w:rFonts w:ascii="Times New Roman" w:eastAsia="Times New Roman" w:hAnsi="Times New Roman" w:cs="Times New Roman"/>
          <w:lang w:eastAsia="ru-RU"/>
        </w:rPr>
        <w:t xml:space="preserve"> – 0</w:t>
      </w:r>
      <w:r w:rsidR="00D271E1">
        <w:rPr>
          <w:rFonts w:ascii="Times New Roman" w:eastAsia="Times New Roman" w:hAnsi="Times New Roman" w:cs="Times New Roman"/>
          <w:lang w:eastAsia="ru-RU"/>
        </w:rPr>
        <w:t>9</w:t>
      </w:r>
      <w:r w:rsidR="005B74EF">
        <w:rPr>
          <w:rFonts w:ascii="Times New Roman" w:eastAsia="Times New Roman" w:hAnsi="Times New Roman" w:cs="Times New Roman"/>
          <w:lang w:eastAsia="ru-RU"/>
        </w:rPr>
        <w:t>.0</w:t>
      </w:r>
      <w:r w:rsidR="00D271E1">
        <w:rPr>
          <w:rFonts w:ascii="Times New Roman" w:eastAsia="Times New Roman" w:hAnsi="Times New Roman" w:cs="Times New Roman"/>
          <w:lang w:eastAsia="ru-RU"/>
        </w:rPr>
        <w:t>4</w:t>
      </w:r>
      <w:r w:rsidR="005B74EF">
        <w:rPr>
          <w:rFonts w:ascii="Times New Roman" w:eastAsia="Times New Roman" w:hAnsi="Times New Roman" w:cs="Times New Roman"/>
          <w:lang w:eastAsia="ru-RU"/>
        </w:rPr>
        <w:t>.</w:t>
      </w:r>
      <w:r w:rsidR="00D271E1">
        <w:rPr>
          <w:rFonts w:ascii="Times New Roman" w:eastAsia="Times New Roman" w:hAnsi="Times New Roman" w:cs="Times New Roman"/>
          <w:lang w:eastAsia="ru-RU"/>
        </w:rPr>
        <w:t>)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допускаются:</w:t>
      </w:r>
    </w:p>
    <w:p w:rsidR="00547431" w:rsidRPr="00547431" w:rsidRDefault="00D271E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бучающиеся</w:t>
      </w:r>
      <w:r>
        <w:rPr>
          <w:rFonts w:ascii="Times New Roman" w:eastAsia="Times New Roman" w:hAnsi="Times New Roman" w:cs="Times New Roman"/>
          <w:lang w:eastAsia="ru-RU"/>
        </w:rPr>
        <w:t xml:space="preserve"> и экстерны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, получившие по итоговому сочинению (изложению) неудовлетворительный результат («незачет»);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обучающиеся</w:t>
      </w:r>
      <w:r w:rsidR="00D271E1">
        <w:rPr>
          <w:rFonts w:ascii="Times New Roman" w:eastAsia="Times New Roman" w:hAnsi="Times New Roman" w:cs="Times New Roman"/>
          <w:lang w:eastAsia="ru-RU"/>
        </w:rPr>
        <w:t xml:space="preserve"> и экстерны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, удаленные с итогового сочинения (изложения) за нарушение требований, установленных </w:t>
      </w:r>
      <w:r w:rsidR="00D271E1">
        <w:rPr>
          <w:rFonts w:ascii="Times New Roman" w:eastAsia="Times New Roman" w:hAnsi="Times New Roman" w:cs="Times New Roman"/>
          <w:lang w:eastAsia="ru-RU"/>
        </w:rPr>
        <w:t>подпунктом 1 пункта 28 Порядка</w:t>
      </w:r>
      <w:r w:rsidRPr="00547431">
        <w:rPr>
          <w:rFonts w:ascii="Times New Roman" w:eastAsia="Times New Roman" w:hAnsi="Times New Roman" w:cs="Times New Roman"/>
          <w:lang w:eastAsia="ru-RU"/>
        </w:rPr>
        <w:t>;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обучающиеся</w:t>
      </w:r>
      <w:r w:rsidR="00D271E1">
        <w:rPr>
          <w:rFonts w:ascii="Times New Roman" w:eastAsia="Times New Roman" w:hAnsi="Times New Roman" w:cs="Times New Roman"/>
          <w:lang w:eastAsia="ru-RU"/>
        </w:rPr>
        <w:t xml:space="preserve"> и экстерны</w:t>
      </w:r>
      <w:r w:rsidRPr="00547431">
        <w:rPr>
          <w:rFonts w:ascii="Times New Roman" w:eastAsia="Times New Roman" w:hAnsi="Times New Roman" w:cs="Times New Roman"/>
          <w:lang w:eastAsia="ru-RU"/>
        </w:rPr>
        <w:t>, не явившиеся на итоговое сочинение (изложение) по уважительным причинам (болезнь или иные обстоятельства</w:t>
      </w:r>
      <w:r w:rsidR="00D271E1">
        <w:rPr>
          <w:rFonts w:ascii="Times New Roman" w:eastAsia="Times New Roman" w:hAnsi="Times New Roman" w:cs="Times New Roman"/>
          <w:lang w:eastAsia="ru-RU"/>
        </w:rPr>
        <w:t>)</w:t>
      </w:r>
      <w:r w:rsidRPr="00547431">
        <w:rPr>
          <w:rFonts w:ascii="Times New Roman" w:eastAsia="Times New Roman" w:hAnsi="Times New Roman" w:cs="Times New Roman"/>
          <w:lang w:eastAsia="ru-RU"/>
        </w:rPr>
        <w:t>, подтвержденны</w:t>
      </w:r>
      <w:r w:rsidR="00D271E1">
        <w:rPr>
          <w:rFonts w:ascii="Times New Roman" w:eastAsia="Times New Roman" w:hAnsi="Times New Roman" w:cs="Times New Roman"/>
          <w:lang w:eastAsia="ru-RU"/>
        </w:rPr>
        <w:t>м документально</w:t>
      </w:r>
      <w:r w:rsidRPr="00547431">
        <w:rPr>
          <w:rFonts w:ascii="Times New Roman" w:eastAsia="Times New Roman" w:hAnsi="Times New Roman" w:cs="Times New Roman"/>
          <w:lang w:eastAsia="ru-RU"/>
        </w:rPr>
        <w:t>;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lastRenderedPageBreak/>
        <w:t>обучающиеся</w:t>
      </w:r>
      <w:r w:rsidR="00D271E1">
        <w:rPr>
          <w:rFonts w:ascii="Times New Roman" w:eastAsia="Times New Roman" w:hAnsi="Times New Roman" w:cs="Times New Roman"/>
          <w:lang w:eastAsia="ru-RU"/>
        </w:rPr>
        <w:t xml:space="preserve"> и экстерны</w:t>
      </w:r>
      <w:r w:rsidRPr="00547431">
        <w:rPr>
          <w:rFonts w:ascii="Times New Roman" w:eastAsia="Times New Roman" w:hAnsi="Times New Roman" w:cs="Times New Roman"/>
          <w:lang w:eastAsia="ru-RU"/>
        </w:rPr>
        <w:t>, не завершившие написание итогового сочинения (изложения) по уважительным причинам (болезнь или иные обстоятельства</w:t>
      </w:r>
      <w:r w:rsidR="00D271E1">
        <w:rPr>
          <w:rFonts w:ascii="Times New Roman" w:eastAsia="Times New Roman" w:hAnsi="Times New Roman" w:cs="Times New Roman"/>
          <w:lang w:eastAsia="ru-RU"/>
        </w:rPr>
        <w:t>)</w:t>
      </w:r>
      <w:r w:rsidRPr="00547431">
        <w:rPr>
          <w:rFonts w:ascii="Times New Roman" w:eastAsia="Times New Roman" w:hAnsi="Times New Roman" w:cs="Times New Roman"/>
          <w:lang w:eastAsia="ru-RU"/>
        </w:rPr>
        <w:t>, подтвержденны</w:t>
      </w:r>
      <w:r w:rsidR="00D271E1">
        <w:rPr>
          <w:rFonts w:ascii="Times New Roman" w:eastAsia="Times New Roman" w:hAnsi="Times New Roman" w:cs="Times New Roman"/>
          <w:lang w:eastAsia="ru-RU"/>
        </w:rPr>
        <w:t>м документально</w:t>
      </w:r>
      <w:r w:rsidRPr="00547431">
        <w:rPr>
          <w:rFonts w:ascii="Times New Roman" w:eastAsia="Times New Roman" w:hAnsi="Times New Roman" w:cs="Times New Roman"/>
          <w:lang w:eastAsia="ru-RU"/>
        </w:rPr>
        <w:t>.</w:t>
      </w:r>
    </w:p>
    <w:p w:rsidR="00547431" w:rsidRPr="00547431" w:rsidRDefault="00D271E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. Обучающиеся</w:t>
      </w:r>
      <w:r>
        <w:rPr>
          <w:rFonts w:ascii="Times New Roman" w:eastAsia="Times New Roman" w:hAnsi="Times New Roman" w:cs="Times New Roman"/>
          <w:lang w:eastAsia="ru-RU"/>
        </w:rPr>
        <w:t xml:space="preserve"> и экстерны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, получившие по итоговому сочинению (изложению) неудовлетворительный результат («незачет»), допу</w:t>
      </w:r>
      <w:r>
        <w:rPr>
          <w:rFonts w:ascii="Times New Roman" w:eastAsia="Times New Roman" w:hAnsi="Times New Roman" w:cs="Times New Roman"/>
          <w:lang w:eastAsia="ru-RU"/>
        </w:rPr>
        <w:t>скаются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 xml:space="preserve"> к участию в итоговом сочинении (изложении)</w:t>
      </w:r>
      <w:r>
        <w:rPr>
          <w:rFonts w:ascii="Times New Roman" w:eastAsia="Times New Roman" w:hAnsi="Times New Roman" w:cs="Times New Roman"/>
          <w:lang w:eastAsia="ru-RU"/>
        </w:rPr>
        <w:t xml:space="preserve"> в текущем учебном году</w:t>
      </w:r>
      <w:r w:rsidR="00547431" w:rsidRPr="00547431">
        <w:rPr>
          <w:rFonts w:ascii="Times New Roman" w:eastAsia="Times New Roman" w:hAnsi="Times New Roman" w:cs="Times New Roman"/>
          <w:lang w:eastAsia="ru-RU"/>
        </w:rPr>
        <w:t>, но не более двух раз и только в</w:t>
      </w:r>
      <w:r>
        <w:rPr>
          <w:rFonts w:ascii="Times New Roman" w:eastAsia="Times New Roman" w:hAnsi="Times New Roman" w:cs="Times New Roman"/>
          <w:lang w:eastAsia="ru-RU"/>
        </w:rPr>
        <w:t xml:space="preserve"> дополнительные даты, установленные Порядком.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2</w:t>
      </w:r>
      <w:r w:rsidR="00D271E1">
        <w:rPr>
          <w:rFonts w:ascii="Times New Roman" w:eastAsia="Times New Roman" w:hAnsi="Times New Roman" w:cs="Times New Roman"/>
          <w:lang w:eastAsia="ru-RU"/>
        </w:rPr>
        <w:t>1</w:t>
      </w:r>
      <w:r w:rsidRPr="00547431">
        <w:rPr>
          <w:rFonts w:ascii="Times New Roman" w:eastAsia="Times New Roman" w:hAnsi="Times New Roman" w:cs="Times New Roman"/>
          <w:lang w:eastAsia="ru-RU"/>
        </w:rPr>
        <w:t>. В целях предотвращения конфликта интересов и обеспечения объективного оценивания итогового сочинения (изложения) обучающимся</w:t>
      </w:r>
      <w:r w:rsidR="00D271E1">
        <w:rPr>
          <w:rFonts w:ascii="Times New Roman" w:eastAsia="Times New Roman" w:hAnsi="Times New Roman" w:cs="Times New Roman"/>
          <w:lang w:eastAsia="ru-RU"/>
        </w:rPr>
        <w:t>, экстернам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</w:t>
      </w:r>
      <w:r w:rsidR="00AC4703">
        <w:rPr>
          <w:rFonts w:ascii="Times New Roman" w:eastAsia="Times New Roman" w:hAnsi="Times New Roman" w:cs="Times New Roman"/>
          <w:lang w:eastAsia="ru-RU"/>
        </w:rPr>
        <w:t>напис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анного ими итогового сочинения (изложения) комиссией другой образовательной организации или комиссией, </w:t>
      </w:r>
      <w:r w:rsidR="00AC4703">
        <w:rPr>
          <w:rFonts w:ascii="Times New Roman" w:eastAsia="Times New Roman" w:hAnsi="Times New Roman" w:cs="Times New Roman"/>
          <w:lang w:eastAsia="ru-RU"/>
        </w:rPr>
        <w:t xml:space="preserve"> определенных Департаментом</w:t>
      </w:r>
      <w:r w:rsidRPr="00547431">
        <w:rPr>
          <w:rFonts w:ascii="Times New Roman" w:eastAsia="Times New Roman" w:hAnsi="Times New Roman" w:cs="Times New Roman"/>
          <w:lang w:eastAsia="ru-RU"/>
        </w:rPr>
        <w:t>.</w:t>
      </w:r>
    </w:p>
    <w:p w:rsidR="00547431" w:rsidRPr="00547431" w:rsidRDefault="00547431" w:rsidP="0054743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</w:t>
      </w:r>
      <w:r w:rsidR="00D271E1">
        <w:rPr>
          <w:rFonts w:ascii="Times New Roman" w:eastAsia="Times New Roman" w:hAnsi="Times New Roman" w:cs="Times New Roman"/>
          <w:lang w:eastAsia="ru-RU"/>
        </w:rPr>
        <w:t>Департамент</w:t>
      </w:r>
      <w:r w:rsidRPr="00547431">
        <w:rPr>
          <w:rFonts w:ascii="Times New Roman" w:eastAsia="Times New Roman" w:hAnsi="Times New Roman" w:cs="Times New Roman"/>
          <w:lang w:eastAsia="ru-RU"/>
        </w:rPr>
        <w:t>.</w:t>
      </w:r>
    </w:p>
    <w:p w:rsidR="00A024BD" w:rsidRPr="000502CD" w:rsidRDefault="00547431" w:rsidP="00D271E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7431">
        <w:rPr>
          <w:rFonts w:ascii="Times New Roman" w:eastAsia="Times New Roman" w:hAnsi="Times New Roman" w:cs="Times New Roman"/>
          <w:lang w:eastAsia="ru-RU"/>
        </w:rPr>
        <w:t>2</w:t>
      </w:r>
      <w:r w:rsidR="00D271E1">
        <w:rPr>
          <w:rFonts w:ascii="Times New Roman" w:eastAsia="Times New Roman" w:hAnsi="Times New Roman" w:cs="Times New Roman"/>
          <w:lang w:eastAsia="ru-RU"/>
        </w:rPr>
        <w:t>2</w:t>
      </w:r>
      <w:r w:rsidRPr="00547431">
        <w:rPr>
          <w:rFonts w:ascii="Times New Roman" w:eastAsia="Times New Roman" w:hAnsi="Times New Roman" w:cs="Times New Roman"/>
          <w:lang w:eastAsia="ru-RU"/>
        </w:rPr>
        <w:t>. Итоговое сочинение</w:t>
      </w:r>
      <w:r w:rsidR="00D271E1">
        <w:rPr>
          <w:rFonts w:ascii="Times New Roman" w:eastAsia="Times New Roman" w:hAnsi="Times New Roman" w:cs="Times New Roman"/>
          <w:lang w:eastAsia="ru-RU"/>
        </w:rPr>
        <w:t xml:space="preserve"> (изложение) как допуск к ГИА действует бессрочно.</w:t>
      </w:r>
      <w:r w:rsidRPr="005474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24BD" w:rsidRPr="0085493D" w:rsidRDefault="00A024BD" w:rsidP="00BF29C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bookmarkEnd w:id="1"/>
    </w:p>
    <w:p w:rsidR="00A024BD" w:rsidRPr="00F5645A" w:rsidRDefault="00A024BD" w:rsidP="00F5645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A024B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</w:t>
      </w:r>
    </w:p>
    <w:p w:rsidR="00A024BD" w:rsidRPr="00F5645A" w:rsidRDefault="00A024BD" w:rsidP="00A024B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D271E1">
        <w:rPr>
          <w:rFonts w:ascii="Times New Roman" w:eastAsia="Times New Roman" w:hAnsi="Times New Roman" w:cs="Times New Roman"/>
          <w:lang w:eastAsia="ru-RU"/>
        </w:rPr>
        <w:t>правилами проведения итогового сочинения (изложения) ознакомлен(а):</w:t>
      </w:r>
    </w:p>
    <w:p w:rsidR="00A024BD" w:rsidRPr="00F5645A" w:rsidRDefault="00A024BD" w:rsidP="00A024B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024BD" w:rsidRDefault="00D94921" w:rsidP="00A024B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Участник итогового сочинения (изложения)</w:t>
      </w:r>
    </w:p>
    <w:p w:rsidR="00D94921" w:rsidRPr="00F5645A" w:rsidRDefault="00D94921" w:rsidP="00D949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_____________ /    __________________________                                  </w:t>
      </w:r>
    </w:p>
    <w:p w:rsidR="00D94921" w:rsidRPr="00F5645A" w:rsidRDefault="00D94921" w:rsidP="00D949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_____________ /    __________________________                        </w:t>
      </w:r>
    </w:p>
    <w:p w:rsidR="00D94921" w:rsidRPr="00F5645A" w:rsidRDefault="00D94921" w:rsidP="00D949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_____________ /    __________________________                        </w:t>
      </w:r>
    </w:p>
    <w:p w:rsidR="00D94921" w:rsidRPr="00F5645A" w:rsidRDefault="00D94921" w:rsidP="00D949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_____________ /    __________________________                        </w:t>
      </w:r>
    </w:p>
    <w:p w:rsidR="00D94921" w:rsidRPr="00F5645A" w:rsidRDefault="00D94921" w:rsidP="00D949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_____________ /    __________________________                        </w:t>
      </w:r>
    </w:p>
    <w:p w:rsidR="00D94921" w:rsidRPr="00F5645A" w:rsidRDefault="00D94921" w:rsidP="00D949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5645A">
        <w:rPr>
          <w:rFonts w:ascii="Times New Roman" w:eastAsia="Times New Roman" w:hAnsi="Times New Roman" w:cs="Times New Roman"/>
          <w:lang w:eastAsia="ru-RU"/>
        </w:rPr>
        <w:t>подпись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F5645A">
        <w:rPr>
          <w:rFonts w:ascii="Times New Roman" w:eastAsia="Times New Roman" w:hAnsi="Times New Roman" w:cs="Times New Roman"/>
          <w:lang w:eastAsia="ru-RU"/>
        </w:rPr>
        <w:t>расшифровка подписи</w:t>
      </w:r>
    </w:p>
    <w:p w:rsidR="00A024BD" w:rsidRPr="00F5645A" w:rsidRDefault="00A024BD" w:rsidP="00A024B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024BD" w:rsidRDefault="00A024BD" w:rsidP="00FD586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«___»___________20____г.            </w:t>
      </w:r>
    </w:p>
    <w:p w:rsidR="00F5645A" w:rsidRPr="00F5645A" w:rsidRDefault="00F5645A" w:rsidP="00F5645A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024BD" w:rsidRPr="00F5645A" w:rsidRDefault="00A024BD" w:rsidP="00D949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Родитель/законный представитель </w:t>
      </w:r>
      <w:r w:rsidR="00D94921">
        <w:rPr>
          <w:rFonts w:ascii="Times New Roman" w:eastAsia="Times New Roman" w:hAnsi="Times New Roman" w:cs="Times New Roman"/>
          <w:lang w:eastAsia="ru-RU"/>
        </w:rPr>
        <w:t>участника итогового сочинения (изложения)</w:t>
      </w:r>
      <w:r w:rsidR="00EA68E3">
        <w:rPr>
          <w:rFonts w:ascii="Times New Roman" w:eastAsia="Times New Roman" w:hAnsi="Times New Roman" w:cs="Times New Roman"/>
          <w:lang w:eastAsia="ru-RU"/>
        </w:rPr>
        <w:t>:</w:t>
      </w:r>
      <w:r w:rsidRPr="00F564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24BD" w:rsidRPr="00F5645A" w:rsidRDefault="00A024BD" w:rsidP="00D949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_____________ /    __________________________                                  </w:t>
      </w:r>
    </w:p>
    <w:p w:rsidR="00FD5864" w:rsidRPr="00F5645A" w:rsidRDefault="00FD5864" w:rsidP="00FD586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_____________ /    __________________________                        </w:t>
      </w:r>
    </w:p>
    <w:p w:rsidR="00FD5864" w:rsidRPr="00F5645A" w:rsidRDefault="00FD5864" w:rsidP="00FD586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_____________ /    __________________________                        </w:t>
      </w:r>
    </w:p>
    <w:p w:rsidR="00FD5864" w:rsidRPr="00F5645A" w:rsidRDefault="00FD5864" w:rsidP="00FD586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_____________ /    __________________________                        </w:t>
      </w:r>
    </w:p>
    <w:p w:rsidR="00FD5864" w:rsidRPr="00F5645A" w:rsidRDefault="00FD5864" w:rsidP="00FD586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_____________ /    __________________________                        </w:t>
      </w:r>
    </w:p>
    <w:p w:rsidR="00D94921" w:rsidRDefault="00D94921" w:rsidP="00FD586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5645A">
        <w:rPr>
          <w:rFonts w:ascii="Times New Roman" w:eastAsia="Times New Roman" w:hAnsi="Times New Roman" w:cs="Times New Roman"/>
          <w:lang w:eastAsia="ru-RU"/>
        </w:rPr>
        <w:t>подпись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F5645A">
        <w:rPr>
          <w:rFonts w:ascii="Times New Roman" w:eastAsia="Times New Roman" w:hAnsi="Times New Roman" w:cs="Times New Roman"/>
          <w:lang w:eastAsia="ru-RU"/>
        </w:rPr>
        <w:t>расшифровка подписи</w:t>
      </w:r>
      <w:r w:rsidRPr="00F5645A">
        <w:rPr>
          <w:rFonts w:ascii="Times New Roman" w:eastAsia="Times New Roman" w:hAnsi="Times New Roman" w:cs="Times New Roman"/>
          <w:lang w:eastAsia="ru-RU"/>
        </w:rPr>
        <w:tab/>
      </w:r>
    </w:p>
    <w:p w:rsidR="00FD5864" w:rsidRPr="00F5645A" w:rsidRDefault="00FD5864" w:rsidP="00FD586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5645A">
        <w:rPr>
          <w:rFonts w:ascii="Times New Roman" w:eastAsia="Times New Roman" w:hAnsi="Times New Roman" w:cs="Times New Roman"/>
          <w:lang w:eastAsia="ru-RU"/>
        </w:rPr>
        <w:t xml:space="preserve">«___»___________20____г.            </w:t>
      </w:r>
    </w:p>
    <w:p w:rsidR="00547431" w:rsidRPr="00547431" w:rsidRDefault="00547431" w:rsidP="0054743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D5" w:rsidRDefault="008702D5"/>
    <w:sectPr w:rsidR="008702D5" w:rsidSect="00EA68E3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53" w:rsidRDefault="00131453" w:rsidP="00456EC3">
      <w:pPr>
        <w:spacing w:after="0" w:line="240" w:lineRule="auto"/>
      </w:pPr>
      <w:r>
        <w:separator/>
      </w:r>
    </w:p>
  </w:endnote>
  <w:endnote w:type="continuationSeparator" w:id="0">
    <w:p w:rsidR="00131453" w:rsidRDefault="00131453" w:rsidP="0045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53" w:rsidRDefault="00131453" w:rsidP="00456EC3">
      <w:pPr>
        <w:spacing w:after="0" w:line="240" w:lineRule="auto"/>
      </w:pPr>
      <w:r>
        <w:separator/>
      </w:r>
    </w:p>
  </w:footnote>
  <w:footnote w:type="continuationSeparator" w:id="0">
    <w:p w:rsidR="00131453" w:rsidRDefault="00131453" w:rsidP="00456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E52"/>
    <w:multiLevelType w:val="hybridMultilevel"/>
    <w:tmpl w:val="E652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46"/>
    <w:multiLevelType w:val="hybridMultilevel"/>
    <w:tmpl w:val="01F42B70"/>
    <w:lvl w:ilvl="0" w:tplc="D638CA98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C2C3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8C66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4AE3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ECD5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3A63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EE95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86E2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9E4C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E2821"/>
    <w:multiLevelType w:val="hybridMultilevel"/>
    <w:tmpl w:val="A3BE3488"/>
    <w:lvl w:ilvl="0" w:tplc="B176B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A3D2D"/>
    <w:multiLevelType w:val="hybridMultilevel"/>
    <w:tmpl w:val="6F0237D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32E"/>
    <w:rsid w:val="000502CD"/>
    <w:rsid w:val="00131453"/>
    <w:rsid w:val="00171A4F"/>
    <w:rsid w:val="003F1376"/>
    <w:rsid w:val="00456EC3"/>
    <w:rsid w:val="004A47BA"/>
    <w:rsid w:val="00547431"/>
    <w:rsid w:val="005B74EF"/>
    <w:rsid w:val="0085493D"/>
    <w:rsid w:val="008702D5"/>
    <w:rsid w:val="00877339"/>
    <w:rsid w:val="009E7C81"/>
    <w:rsid w:val="00A024BD"/>
    <w:rsid w:val="00AC4703"/>
    <w:rsid w:val="00B3390D"/>
    <w:rsid w:val="00BB39BF"/>
    <w:rsid w:val="00BD7D60"/>
    <w:rsid w:val="00BF29C5"/>
    <w:rsid w:val="00C42C80"/>
    <w:rsid w:val="00D271E1"/>
    <w:rsid w:val="00D855F1"/>
    <w:rsid w:val="00D94921"/>
    <w:rsid w:val="00DD232E"/>
    <w:rsid w:val="00E10EF7"/>
    <w:rsid w:val="00E30425"/>
    <w:rsid w:val="00EA68E3"/>
    <w:rsid w:val="00F5645A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D67C5-6836-4B7A-86AD-5F81D83A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80"/>
  </w:style>
  <w:style w:type="paragraph" w:styleId="1">
    <w:name w:val="heading 1"/>
    <w:next w:val="a"/>
    <w:link w:val="10"/>
    <w:uiPriority w:val="9"/>
    <w:unhideWhenUsed/>
    <w:qFormat/>
    <w:rsid w:val="00456EC3"/>
    <w:pPr>
      <w:keepNext/>
      <w:keepLines/>
      <w:spacing w:after="0" w:line="271" w:lineRule="auto"/>
      <w:ind w:firstLine="698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4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9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6EC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456EC3"/>
    <w:pPr>
      <w:spacing w:after="0" w:line="265" w:lineRule="auto"/>
      <w:ind w:left="142" w:right="23" w:firstLine="70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456EC3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456EC3"/>
    <w:rPr>
      <w:rFonts w:ascii="Times New Roman" w:eastAsia="Times New Roman" w:hAnsi="Times New Roman" w:cs="Times New Roman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17</cp:revision>
  <cp:lastPrinted>2024-11-14T11:30:00Z</cp:lastPrinted>
  <dcterms:created xsi:type="dcterms:W3CDTF">2017-11-13T05:02:00Z</dcterms:created>
  <dcterms:modified xsi:type="dcterms:W3CDTF">2024-11-14T11:30:00Z</dcterms:modified>
</cp:coreProperties>
</file>